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4788"/>
      </w:tblGrid>
      <w:tr w:rsidR="0097703D" w:rsidTr="00BD65E8">
        <w:trPr>
          <w:trHeight w:val="4133"/>
        </w:trPr>
        <w:tc>
          <w:tcPr>
            <w:tcW w:w="4788" w:type="dxa"/>
          </w:tcPr>
          <w:p w:rsidR="0097703D" w:rsidRDefault="0097703D" w:rsidP="00BD65E8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-160655</wp:posOffset>
                  </wp:positionV>
                  <wp:extent cx="590550" cy="8382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703D" w:rsidRDefault="0097703D" w:rsidP="00BD65E8">
            <w:pPr>
              <w:pStyle w:val="a4"/>
            </w:pPr>
          </w:p>
          <w:p w:rsidR="0097703D" w:rsidRDefault="0097703D" w:rsidP="00BD65E8">
            <w:pPr>
              <w:pStyle w:val="a4"/>
            </w:pPr>
          </w:p>
          <w:p w:rsidR="0097703D" w:rsidRPr="009A4161" w:rsidRDefault="0097703D" w:rsidP="00BD65E8">
            <w:pPr>
              <w:pStyle w:val="a4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97703D" w:rsidRDefault="0097703D" w:rsidP="00BD65E8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ПРАВИТЕЛЬСТВО КУРГАНСКОЙ ОБЛАСТИ</w:t>
            </w:r>
          </w:p>
          <w:p w:rsidR="0097703D" w:rsidRDefault="0097703D" w:rsidP="00BD65E8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ЗДРАВООХРАНЕНИЯ</w:t>
            </w:r>
          </w:p>
          <w:p w:rsidR="0097703D" w:rsidRDefault="0097703D" w:rsidP="00BD65E8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КУРГАНСКОЙ ОБЛАСТИ</w:t>
            </w:r>
          </w:p>
          <w:p w:rsidR="0097703D" w:rsidRPr="0095572D" w:rsidRDefault="0097703D" w:rsidP="00BD65E8">
            <w:pPr>
              <w:jc w:val="center"/>
              <w:rPr>
                <w:sz w:val="20"/>
              </w:rPr>
            </w:pPr>
            <w:r w:rsidRPr="0095572D">
              <w:rPr>
                <w:sz w:val="20"/>
              </w:rPr>
              <w:t xml:space="preserve">ул. Томина, </w:t>
            </w:r>
            <w:smartTag w:uri="urn:schemas-microsoft-com:office:smarttags" w:element="metricconverter">
              <w:smartTagPr>
                <w:attr w:name="ProductID" w:val="49, г"/>
              </w:smartTagPr>
              <w:r w:rsidRPr="0095572D">
                <w:rPr>
                  <w:sz w:val="20"/>
                </w:rPr>
                <w:t>49, г</w:t>
              </w:r>
            </w:smartTag>
            <w:r w:rsidRPr="0095572D">
              <w:rPr>
                <w:sz w:val="20"/>
              </w:rPr>
              <w:t>.Курган,</w:t>
            </w:r>
          </w:p>
          <w:p w:rsidR="0097703D" w:rsidRPr="0095572D" w:rsidRDefault="0097703D" w:rsidP="00BD65E8">
            <w:pPr>
              <w:jc w:val="center"/>
              <w:rPr>
                <w:sz w:val="20"/>
              </w:rPr>
            </w:pPr>
            <w:r w:rsidRPr="0095572D">
              <w:rPr>
                <w:sz w:val="20"/>
              </w:rPr>
              <w:t>Курганская область, 64000</w:t>
            </w:r>
            <w:r w:rsidR="0022355C">
              <w:rPr>
                <w:sz w:val="20"/>
              </w:rPr>
              <w:t>2</w:t>
            </w:r>
          </w:p>
          <w:p w:rsidR="0097703D" w:rsidRPr="0095572D" w:rsidRDefault="0097703D" w:rsidP="00BD65E8">
            <w:pPr>
              <w:jc w:val="center"/>
              <w:rPr>
                <w:sz w:val="20"/>
              </w:rPr>
            </w:pPr>
            <w:r w:rsidRPr="0095572D">
              <w:rPr>
                <w:sz w:val="20"/>
              </w:rPr>
              <w:t>Тел./факс (83522) 498501, (83522) 498503</w:t>
            </w:r>
          </w:p>
          <w:p w:rsidR="0097703D" w:rsidRPr="0095572D" w:rsidRDefault="0097703D" w:rsidP="00BD65E8">
            <w:pPr>
              <w:jc w:val="center"/>
              <w:rPr>
                <w:sz w:val="20"/>
              </w:rPr>
            </w:pPr>
            <w:r w:rsidRPr="0095572D">
              <w:rPr>
                <w:sz w:val="20"/>
                <w:lang w:val="en-US"/>
              </w:rPr>
              <w:t>http</w:t>
            </w:r>
            <w:r w:rsidRPr="0095572D">
              <w:rPr>
                <w:sz w:val="20"/>
              </w:rPr>
              <w:t>://</w:t>
            </w:r>
            <w:hyperlink r:id="rId9" w:history="1">
              <w:r w:rsidRPr="0095572D">
                <w:rPr>
                  <w:rStyle w:val="a3"/>
                  <w:sz w:val="20"/>
                  <w:lang w:val="en-US"/>
                </w:rPr>
                <w:t>www</w:t>
              </w:r>
              <w:r w:rsidRPr="0095572D">
                <w:rPr>
                  <w:rStyle w:val="a3"/>
                  <w:sz w:val="20"/>
                </w:rPr>
                <w:t>.</w:t>
              </w:r>
              <w:r w:rsidRPr="0095572D">
                <w:rPr>
                  <w:rStyle w:val="a3"/>
                  <w:sz w:val="20"/>
                  <w:lang w:val="en-US"/>
                </w:rPr>
                <w:t>UZO</w:t>
              </w:r>
              <w:r w:rsidRPr="0095572D">
                <w:rPr>
                  <w:rStyle w:val="a3"/>
                  <w:sz w:val="20"/>
                </w:rPr>
                <w:t>.</w:t>
              </w:r>
              <w:r w:rsidRPr="0095572D">
                <w:rPr>
                  <w:rStyle w:val="a3"/>
                  <w:sz w:val="20"/>
                  <w:lang w:val="en-US"/>
                </w:rPr>
                <w:t>Kurgan</w:t>
              </w:r>
              <w:r w:rsidRPr="0095572D">
                <w:rPr>
                  <w:rStyle w:val="a3"/>
                  <w:sz w:val="20"/>
                </w:rPr>
                <w:t>-</w:t>
              </w:r>
              <w:r w:rsidRPr="0095572D">
                <w:rPr>
                  <w:rStyle w:val="a3"/>
                  <w:sz w:val="20"/>
                  <w:lang w:val="en-US"/>
                </w:rPr>
                <w:t>med</w:t>
              </w:r>
              <w:r w:rsidRPr="0095572D">
                <w:rPr>
                  <w:rStyle w:val="a3"/>
                  <w:sz w:val="20"/>
                </w:rPr>
                <w:t>.</w:t>
              </w:r>
              <w:r w:rsidRPr="0095572D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97703D" w:rsidRDefault="0097703D" w:rsidP="00BD65E8">
            <w:pPr>
              <w:jc w:val="center"/>
              <w:rPr>
                <w:lang w:val="en-US"/>
              </w:rPr>
            </w:pPr>
            <w:r w:rsidRPr="0095572D">
              <w:rPr>
                <w:sz w:val="20"/>
                <w:lang w:val="en-US"/>
              </w:rPr>
              <w:t xml:space="preserve">e-mail: </w:t>
            </w:r>
            <w:hyperlink r:id="rId10" w:history="1">
              <w:r w:rsidRPr="0095572D">
                <w:rPr>
                  <w:rStyle w:val="a3"/>
                  <w:sz w:val="20"/>
                  <w:lang w:val="en-US"/>
                </w:rPr>
                <w:t>DZO@kurganobl.ru</w:t>
              </w:r>
            </w:hyperlink>
          </w:p>
          <w:p w:rsidR="0097703D" w:rsidRPr="0095572D" w:rsidRDefault="0097703D" w:rsidP="00BD65E8">
            <w:pPr>
              <w:jc w:val="center"/>
              <w:rPr>
                <w:sz w:val="20"/>
                <w:lang w:val="en-US"/>
              </w:rPr>
            </w:pPr>
            <w:r w:rsidRPr="0095572D">
              <w:rPr>
                <w:sz w:val="20"/>
                <w:lang w:val="en-US"/>
              </w:rPr>
              <w:t>____________________ № ___________</w:t>
            </w:r>
          </w:p>
          <w:p w:rsidR="0097703D" w:rsidRDefault="0097703D" w:rsidP="00BD65E8">
            <w:pPr>
              <w:jc w:val="center"/>
              <w:rPr>
                <w:lang w:val="en-US"/>
              </w:rPr>
            </w:pPr>
            <w:r w:rsidRPr="0095572D">
              <w:rPr>
                <w:sz w:val="20"/>
              </w:rPr>
              <w:t>на</w:t>
            </w:r>
            <w:r w:rsidRPr="0095572D">
              <w:rPr>
                <w:sz w:val="20"/>
                <w:lang w:val="en-US"/>
              </w:rPr>
              <w:t xml:space="preserve"> № __________________________________</w:t>
            </w:r>
          </w:p>
        </w:tc>
      </w:tr>
    </w:tbl>
    <w:p w:rsidR="0064039E" w:rsidRPr="00F03B35" w:rsidRDefault="00485B76" w:rsidP="0064039E">
      <w:pPr>
        <w:rPr>
          <w:rFonts w:ascii="Arial" w:hAnsi="Arial" w:cs="Arial"/>
          <w:bCs/>
          <w:szCs w:val="24"/>
        </w:rPr>
      </w:pPr>
      <w:hyperlink r:id="rId11" w:history="1">
        <w:r w:rsidR="0064039E" w:rsidRPr="00F03B35">
          <w:rPr>
            <w:rStyle w:val="a3"/>
            <w:rFonts w:ascii="Arial" w:hAnsi="Arial" w:cs="Arial"/>
            <w:bCs/>
            <w:szCs w:val="24"/>
            <w:lang w:val="en-US"/>
          </w:rPr>
          <w:t>orgma</w:t>
        </w:r>
        <w:r w:rsidR="0064039E" w:rsidRPr="00F03B35">
          <w:rPr>
            <w:rStyle w:val="a3"/>
            <w:rFonts w:ascii="Arial" w:hAnsi="Arial" w:cs="Arial"/>
            <w:bCs/>
            <w:szCs w:val="24"/>
          </w:rPr>
          <w:t>@</w:t>
        </w:r>
        <w:r w:rsidR="0064039E" w:rsidRPr="00F03B35">
          <w:rPr>
            <w:rStyle w:val="a3"/>
            <w:rFonts w:ascii="Arial" w:hAnsi="Arial" w:cs="Arial"/>
            <w:bCs/>
            <w:szCs w:val="24"/>
            <w:lang w:val="en-US"/>
          </w:rPr>
          <w:t>esoo</w:t>
        </w:r>
        <w:r w:rsidR="0064039E" w:rsidRPr="00F03B35">
          <w:rPr>
            <w:rStyle w:val="a3"/>
            <w:rFonts w:ascii="Arial" w:hAnsi="Arial" w:cs="Arial"/>
            <w:bCs/>
            <w:szCs w:val="24"/>
          </w:rPr>
          <w:t>.</w:t>
        </w:r>
        <w:r w:rsidR="0064039E" w:rsidRPr="00F03B35">
          <w:rPr>
            <w:rStyle w:val="a3"/>
            <w:rFonts w:ascii="Arial" w:hAnsi="Arial" w:cs="Arial"/>
            <w:bCs/>
            <w:szCs w:val="24"/>
            <w:lang w:val="en-US"/>
          </w:rPr>
          <w:t>ru</w:t>
        </w:r>
      </w:hyperlink>
    </w:p>
    <w:p w:rsidR="0064039E" w:rsidRPr="00F03B35" w:rsidRDefault="0064039E" w:rsidP="0064039E">
      <w:pPr>
        <w:rPr>
          <w:rFonts w:ascii="Arial" w:hAnsi="Arial" w:cs="Arial"/>
          <w:bCs/>
          <w:szCs w:val="24"/>
        </w:rPr>
      </w:pPr>
    </w:p>
    <w:p w:rsidR="0064039E" w:rsidRPr="00F03B35" w:rsidRDefault="0064039E" w:rsidP="0064039E">
      <w:pPr>
        <w:rPr>
          <w:rFonts w:ascii="Arial" w:hAnsi="Arial" w:cs="Arial"/>
          <w:bCs/>
          <w:szCs w:val="24"/>
        </w:rPr>
      </w:pPr>
      <w:bookmarkStart w:id="0" w:name="_GoBack"/>
      <w:bookmarkEnd w:id="0"/>
      <w:r w:rsidRPr="00F03B35">
        <w:rPr>
          <w:rFonts w:ascii="Arial" w:hAnsi="Arial" w:cs="Arial"/>
          <w:bCs/>
          <w:szCs w:val="24"/>
        </w:rPr>
        <w:t>ФГБОУ ВО «Оренбургский государственный медицинский университет» Минздрава России</w:t>
      </w:r>
    </w:p>
    <w:p w:rsidR="0064039E" w:rsidRPr="00F03B35" w:rsidRDefault="0064039E" w:rsidP="0064039E">
      <w:pPr>
        <w:rPr>
          <w:rFonts w:ascii="Arial" w:hAnsi="Arial" w:cs="Arial"/>
          <w:bCs/>
          <w:szCs w:val="24"/>
        </w:rPr>
      </w:pPr>
    </w:p>
    <w:p w:rsidR="0064039E" w:rsidRPr="00F03B35" w:rsidRDefault="0064039E" w:rsidP="0064039E">
      <w:pPr>
        <w:rPr>
          <w:rFonts w:ascii="Arial" w:hAnsi="Arial" w:cs="Arial"/>
          <w:bCs/>
          <w:szCs w:val="24"/>
        </w:rPr>
      </w:pPr>
    </w:p>
    <w:p w:rsidR="0064039E" w:rsidRDefault="0064039E" w:rsidP="0064039E">
      <w:pPr>
        <w:rPr>
          <w:rFonts w:ascii="Arial" w:hAnsi="Arial" w:cs="Arial"/>
          <w:bCs/>
          <w:szCs w:val="24"/>
        </w:rPr>
      </w:pPr>
    </w:p>
    <w:p w:rsidR="009D0194" w:rsidRDefault="009D0194" w:rsidP="0064039E">
      <w:pPr>
        <w:rPr>
          <w:rFonts w:ascii="Arial" w:hAnsi="Arial" w:cs="Arial"/>
          <w:bCs/>
          <w:szCs w:val="24"/>
        </w:rPr>
      </w:pPr>
    </w:p>
    <w:p w:rsidR="009D0194" w:rsidRDefault="009D0194" w:rsidP="0064039E">
      <w:pPr>
        <w:rPr>
          <w:rFonts w:ascii="Arial" w:hAnsi="Arial" w:cs="Arial"/>
          <w:bCs/>
          <w:szCs w:val="24"/>
        </w:rPr>
      </w:pPr>
    </w:p>
    <w:p w:rsidR="009D0194" w:rsidRDefault="009D0194" w:rsidP="0064039E">
      <w:pPr>
        <w:rPr>
          <w:rFonts w:ascii="Arial" w:hAnsi="Arial" w:cs="Arial"/>
          <w:bCs/>
          <w:szCs w:val="24"/>
        </w:rPr>
      </w:pPr>
    </w:p>
    <w:p w:rsidR="009D0194" w:rsidRDefault="009D0194" w:rsidP="0064039E">
      <w:pPr>
        <w:rPr>
          <w:rFonts w:ascii="Arial" w:hAnsi="Arial" w:cs="Arial"/>
          <w:bCs/>
          <w:szCs w:val="24"/>
        </w:rPr>
      </w:pPr>
    </w:p>
    <w:p w:rsidR="009D0194" w:rsidRDefault="009D0194" w:rsidP="0064039E">
      <w:pPr>
        <w:rPr>
          <w:rFonts w:ascii="Arial" w:hAnsi="Arial" w:cs="Arial"/>
          <w:bCs/>
          <w:szCs w:val="24"/>
        </w:rPr>
      </w:pPr>
    </w:p>
    <w:p w:rsidR="009D0194" w:rsidRPr="004D39AE" w:rsidRDefault="009D0194" w:rsidP="0064039E">
      <w:pPr>
        <w:rPr>
          <w:sz w:val="26"/>
          <w:szCs w:val="26"/>
        </w:rPr>
      </w:pPr>
    </w:p>
    <w:p w:rsidR="0064039E" w:rsidRPr="004D39AE" w:rsidRDefault="0064039E" w:rsidP="0064039E">
      <w:pPr>
        <w:rPr>
          <w:sz w:val="26"/>
          <w:szCs w:val="26"/>
        </w:rPr>
      </w:pPr>
    </w:p>
    <w:p w:rsidR="00C873A0" w:rsidRDefault="00C873A0" w:rsidP="009D0194">
      <w:pPr>
        <w:rPr>
          <w:rFonts w:ascii="Arial" w:hAnsi="Arial" w:cs="Arial"/>
          <w:bCs/>
          <w:szCs w:val="24"/>
        </w:rPr>
      </w:pPr>
    </w:p>
    <w:p w:rsidR="005969B5" w:rsidRDefault="005969B5" w:rsidP="002733F6">
      <w:pPr>
        <w:jc w:val="both"/>
        <w:rPr>
          <w:rFonts w:ascii="Arial" w:hAnsi="Arial" w:cs="Arial"/>
        </w:rPr>
      </w:pPr>
    </w:p>
    <w:p w:rsidR="002733F6" w:rsidRDefault="005969B5" w:rsidP="002733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Департамент </w:t>
      </w:r>
      <w:r w:rsidR="00E442EE">
        <w:rPr>
          <w:rFonts w:ascii="Arial" w:hAnsi="Arial" w:cs="Arial"/>
        </w:rPr>
        <w:t xml:space="preserve">здравоохранения Курганской области </w:t>
      </w:r>
      <w:r w:rsidR="002733F6">
        <w:rPr>
          <w:rFonts w:ascii="Arial" w:hAnsi="Arial" w:cs="Arial"/>
        </w:rPr>
        <w:t xml:space="preserve">(далее - Департамент) </w:t>
      </w:r>
      <w:r w:rsidR="005428E7">
        <w:rPr>
          <w:rFonts w:ascii="Arial" w:hAnsi="Arial" w:cs="Arial"/>
        </w:rPr>
        <w:t xml:space="preserve">направляет </w:t>
      </w:r>
      <w:r w:rsidR="002733F6">
        <w:rPr>
          <w:rFonts w:ascii="Arial" w:hAnsi="Arial" w:cs="Arial"/>
        </w:rPr>
        <w:t xml:space="preserve">Вам </w:t>
      </w:r>
      <w:r w:rsidR="008E36C2">
        <w:rPr>
          <w:rFonts w:ascii="Arial" w:hAnsi="Arial" w:cs="Arial"/>
        </w:rPr>
        <w:t xml:space="preserve">информацию о </w:t>
      </w:r>
      <w:r w:rsidR="002733F6">
        <w:rPr>
          <w:rFonts w:ascii="Arial" w:hAnsi="Arial" w:cs="Arial"/>
        </w:rPr>
        <w:t>мер</w:t>
      </w:r>
      <w:r w:rsidR="008E36C2">
        <w:rPr>
          <w:rFonts w:ascii="Arial" w:hAnsi="Arial" w:cs="Arial"/>
        </w:rPr>
        <w:t>ах</w:t>
      </w:r>
      <w:r w:rsidR="002733F6">
        <w:rPr>
          <w:rFonts w:ascii="Arial" w:hAnsi="Arial" w:cs="Arial"/>
        </w:rPr>
        <w:t xml:space="preserve"> </w:t>
      </w:r>
      <w:r w:rsidR="008E36C2">
        <w:rPr>
          <w:rFonts w:ascii="Arial" w:hAnsi="Arial" w:cs="Arial"/>
        </w:rPr>
        <w:t xml:space="preserve">социальной </w:t>
      </w:r>
      <w:r w:rsidR="002733F6">
        <w:rPr>
          <w:rFonts w:ascii="Arial" w:hAnsi="Arial" w:cs="Arial"/>
        </w:rPr>
        <w:t>поддержки, реализуемы</w:t>
      </w:r>
      <w:r w:rsidR="008E36C2">
        <w:rPr>
          <w:rFonts w:ascii="Arial" w:hAnsi="Arial" w:cs="Arial"/>
        </w:rPr>
        <w:t>х</w:t>
      </w:r>
      <w:r w:rsidR="002733F6">
        <w:rPr>
          <w:rFonts w:ascii="Arial" w:hAnsi="Arial" w:cs="Arial"/>
        </w:rPr>
        <w:t xml:space="preserve"> на территории Курганской области, для </w:t>
      </w:r>
      <w:r w:rsidR="008E36C2">
        <w:rPr>
          <w:rFonts w:ascii="Arial" w:hAnsi="Arial" w:cs="Arial"/>
        </w:rPr>
        <w:t xml:space="preserve">информирования </w:t>
      </w:r>
      <w:r w:rsidR="002733F6">
        <w:rPr>
          <w:rFonts w:ascii="Arial" w:hAnsi="Arial" w:cs="Arial"/>
        </w:rPr>
        <w:t>студентов</w:t>
      </w:r>
      <w:r w:rsidR="008E36C2">
        <w:rPr>
          <w:rFonts w:ascii="Arial" w:hAnsi="Arial" w:cs="Arial"/>
        </w:rPr>
        <w:t xml:space="preserve"> </w:t>
      </w:r>
      <w:r w:rsidR="002733F6">
        <w:rPr>
          <w:rFonts w:ascii="Arial" w:hAnsi="Arial" w:cs="Arial"/>
        </w:rPr>
        <w:t>выпускн</w:t>
      </w:r>
      <w:r w:rsidR="008E36C2">
        <w:rPr>
          <w:rFonts w:ascii="Arial" w:hAnsi="Arial" w:cs="Arial"/>
        </w:rPr>
        <w:t xml:space="preserve">ых курсов </w:t>
      </w:r>
      <w:r w:rsidR="002733F6">
        <w:rPr>
          <w:rFonts w:ascii="Arial" w:hAnsi="Arial" w:cs="Arial"/>
        </w:rPr>
        <w:t xml:space="preserve"> </w:t>
      </w:r>
      <w:r w:rsidR="008E36C2">
        <w:rPr>
          <w:rFonts w:ascii="Arial" w:hAnsi="Arial" w:cs="Arial"/>
        </w:rPr>
        <w:t>ФГБОУ ВО «ТюмГМУ» Минздрава России</w:t>
      </w:r>
      <w:r w:rsidR="002733F6">
        <w:rPr>
          <w:rFonts w:ascii="Arial" w:hAnsi="Arial" w:cs="Arial"/>
        </w:rPr>
        <w:t>,</w:t>
      </w:r>
      <w:r w:rsidR="002733F6" w:rsidRPr="002733F6">
        <w:rPr>
          <w:rFonts w:ascii="Arial" w:hAnsi="Arial" w:cs="Arial"/>
        </w:rPr>
        <w:t xml:space="preserve"> </w:t>
      </w:r>
      <w:r w:rsidR="002733F6">
        <w:rPr>
          <w:rFonts w:ascii="Arial" w:hAnsi="Arial" w:cs="Arial"/>
        </w:rPr>
        <w:t>согласно приложению к настоящему письму.</w:t>
      </w:r>
    </w:p>
    <w:p w:rsidR="00D37324" w:rsidRDefault="002733F6" w:rsidP="005969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информируем, что данная информация размещена на официальном сайте Департамента</w:t>
      </w:r>
      <w:r w:rsidR="00E973F1" w:rsidRPr="00E973F1">
        <w:rPr>
          <w:rFonts w:ascii="Arial" w:hAnsi="Arial" w:cs="Arial"/>
          <w:sz w:val="26"/>
          <w:szCs w:val="26"/>
        </w:rPr>
        <w:t xml:space="preserve"> </w:t>
      </w:r>
      <w:r w:rsidR="008E36C2">
        <w:rPr>
          <w:rFonts w:ascii="Arial" w:hAnsi="Arial" w:cs="Arial"/>
          <w:sz w:val="26"/>
          <w:szCs w:val="26"/>
        </w:rPr>
        <w:t>по ссылке:</w:t>
      </w:r>
      <w:r w:rsidR="008E36C2" w:rsidRPr="008E36C2">
        <w:t xml:space="preserve"> </w:t>
      </w:r>
      <w:hyperlink r:id="rId12" w:history="1">
        <w:r w:rsidR="00143D24" w:rsidRPr="006F4E82">
          <w:rPr>
            <w:rStyle w:val="a3"/>
            <w:rFonts w:ascii="Arial" w:hAnsi="Arial" w:cs="Arial"/>
            <w:szCs w:val="24"/>
          </w:rPr>
          <w:t>http://www.uzo.kurgan-med.ru/page.php?775</w:t>
        </w:r>
      </w:hyperlink>
      <w:r w:rsidR="00143D24">
        <w:rPr>
          <w:rFonts w:ascii="Arial" w:hAnsi="Arial" w:cs="Arial"/>
          <w:szCs w:val="24"/>
        </w:rPr>
        <w:t>.</w:t>
      </w:r>
      <w:r w:rsidR="008E36C2">
        <w:rPr>
          <w:rFonts w:ascii="Arial" w:hAnsi="Arial" w:cs="Arial"/>
          <w:sz w:val="26"/>
          <w:szCs w:val="26"/>
        </w:rPr>
        <w:t xml:space="preserve"> </w:t>
      </w:r>
      <w:r w:rsidR="00D37324">
        <w:rPr>
          <w:rFonts w:ascii="Arial" w:hAnsi="Arial" w:cs="Arial"/>
        </w:rPr>
        <w:t xml:space="preserve"> </w:t>
      </w:r>
    </w:p>
    <w:p w:rsidR="005428E7" w:rsidRDefault="00143D24" w:rsidP="00E442EE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Выражаем надежду на плодотворное сотрудничество.</w:t>
      </w:r>
    </w:p>
    <w:p w:rsidR="00D37324" w:rsidRPr="00D37324" w:rsidRDefault="00D37324" w:rsidP="00E442EE">
      <w:pPr>
        <w:ind w:firstLine="708"/>
        <w:jc w:val="both"/>
        <w:rPr>
          <w:rFonts w:ascii="Arial" w:hAnsi="Arial" w:cs="Arial"/>
          <w:szCs w:val="24"/>
        </w:rPr>
      </w:pPr>
    </w:p>
    <w:p w:rsidR="00143D24" w:rsidRDefault="00143D24" w:rsidP="00E442EE">
      <w:pPr>
        <w:ind w:firstLine="708"/>
        <w:jc w:val="both"/>
        <w:rPr>
          <w:rFonts w:ascii="Arial" w:hAnsi="Arial" w:cs="Arial"/>
        </w:rPr>
      </w:pPr>
    </w:p>
    <w:p w:rsidR="005428E7" w:rsidRPr="0031157D" w:rsidRDefault="005428E7" w:rsidP="00E442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</w:t>
      </w:r>
      <w:r w:rsidR="00143D2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: на </w:t>
      </w:r>
      <w:r w:rsidR="00FC0A1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л. в 1 экз.</w:t>
      </w:r>
      <w:r w:rsidR="00117027">
        <w:rPr>
          <w:rFonts w:ascii="Arial" w:hAnsi="Arial" w:cs="Arial"/>
        </w:rPr>
        <w:t xml:space="preserve"> в форме </w:t>
      </w:r>
      <w:r w:rsidR="0031157D">
        <w:rPr>
          <w:rFonts w:ascii="Arial" w:hAnsi="Arial" w:cs="Arial"/>
          <w:lang w:val="en-US"/>
        </w:rPr>
        <w:t>Word</w:t>
      </w:r>
      <w:r w:rsidR="0031157D">
        <w:rPr>
          <w:rFonts w:ascii="Arial" w:hAnsi="Arial" w:cs="Arial"/>
        </w:rPr>
        <w:t>.</w:t>
      </w:r>
    </w:p>
    <w:p w:rsidR="007004BF" w:rsidRDefault="007004BF" w:rsidP="00EF1D0E">
      <w:pPr>
        <w:ind w:firstLine="708"/>
        <w:jc w:val="both"/>
        <w:rPr>
          <w:rFonts w:ascii="Arial" w:hAnsi="Arial" w:cs="Arial"/>
        </w:rPr>
      </w:pPr>
    </w:p>
    <w:p w:rsidR="007004BF" w:rsidRDefault="007004BF" w:rsidP="00EF1D0E">
      <w:pPr>
        <w:ind w:firstLine="708"/>
        <w:jc w:val="both"/>
        <w:rPr>
          <w:rFonts w:ascii="Arial" w:hAnsi="Arial" w:cs="Arial"/>
        </w:rPr>
      </w:pPr>
    </w:p>
    <w:p w:rsidR="00BF3E86" w:rsidRDefault="00BF3E86" w:rsidP="009B35B5">
      <w:pPr>
        <w:rPr>
          <w:rFonts w:ascii="Arial" w:hAnsi="Arial" w:cs="Arial"/>
        </w:rPr>
      </w:pPr>
    </w:p>
    <w:p w:rsidR="00CA5D83" w:rsidRDefault="00CA5D83" w:rsidP="00CA5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обязанности </w:t>
      </w:r>
      <w:r w:rsidR="00E77074">
        <w:rPr>
          <w:rFonts w:ascii="Arial" w:hAnsi="Arial" w:cs="Arial"/>
        </w:rPr>
        <w:t>директора</w:t>
      </w:r>
    </w:p>
    <w:p w:rsidR="00CA5D83" w:rsidRDefault="00CA5D83" w:rsidP="00CA5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Департамента здравоохранения </w:t>
      </w:r>
    </w:p>
    <w:p w:rsidR="00CA5D83" w:rsidRDefault="00CA5D83" w:rsidP="00CA5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                                                                            </w:t>
      </w:r>
      <w:r w:rsidR="00E77074">
        <w:rPr>
          <w:rFonts w:ascii="Arial" w:hAnsi="Arial" w:cs="Arial"/>
        </w:rPr>
        <w:t xml:space="preserve">           Е.В. Островских</w:t>
      </w:r>
    </w:p>
    <w:p w:rsidR="00587F39" w:rsidRDefault="00587F39" w:rsidP="009B35B5">
      <w:pPr>
        <w:rPr>
          <w:rFonts w:ascii="Arial" w:hAnsi="Arial" w:cs="Arial"/>
        </w:rPr>
      </w:pPr>
    </w:p>
    <w:p w:rsidR="00587F39" w:rsidRDefault="00587F39" w:rsidP="009B35B5">
      <w:pPr>
        <w:rPr>
          <w:rFonts w:ascii="Arial" w:hAnsi="Arial" w:cs="Arial"/>
        </w:rPr>
      </w:pPr>
    </w:p>
    <w:p w:rsidR="005969B5" w:rsidRDefault="005969B5" w:rsidP="009B35B5">
      <w:pPr>
        <w:rPr>
          <w:rFonts w:ascii="Arial" w:hAnsi="Arial" w:cs="Arial"/>
          <w:sz w:val="20"/>
        </w:rPr>
      </w:pPr>
    </w:p>
    <w:p w:rsidR="005969B5" w:rsidRDefault="005969B5" w:rsidP="009B35B5">
      <w:pPr>
        <w:rPr>
          <w:rFonts w:ascii="Arial" w:hAnsi="Arial" w:cs="Arial"/>
          <w:sz w:val="20"/>
        </w:rPr>
      </w:pPr>
    </w:p>
    <w:p w:rsidR="005969B5" w:rsidRDefault="005969B5" w:rsidP="009B35B5">
      <w:pPr>
        <w:rPr>
          <w:rFonts w:ascii="Arial" w:hAnsi="Arial" w:cs="Arial"/>
          <w:sz w:val="20"/>
        </w:rPr>
      </w:pPr>
    </w:p>
    <w:p w:rsidR="0064039E" w:rsidRDefault="0064039E" w:rsidP="009B35B5">
      <w:pPr>
        <w:rPr>
          <w:rFonts w:ascii="Arial" w:hAnsi="Arial" w:cs="Arial"/>
          <w:sz w:val="20"/>
        </w:rPr>
      </w:pPr>
    </w:p>
    <w:p w:rsidR="009B35B5" w:rsidRPr="0099334A" w:rsidRDefault="001218D9" w:rsidP="009B35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Герт И</w:t>
      </w:r>
      <w:r w:rsidR="004A6B8A">
        <w:rPr>
          <w:rFonts w:ascii="Arial" w:hAnsi="Arial" w:cs="Arial"/>
          <w:sz w:val="20"/>
        </w:rPr>
        <w:t xml:space="preserve">рина </w:t>
      </w:r>
      <w:r>
        <w:rPr>
          <w:rFonts w:ascii="Arial" w:hAnsi="Arial" w:cs="Arial"/>
          <w:sz w:val="20"/>
        </w:rPr>
        <w:t>В</w:t>
      </w:r>
      <w:r w:rsidR="004A6B8A">
        <w:rPr>
          <w:rFonts w:ascii="Arial" w:hAnsi="Arial" w:cs="Arial"/>
          <w:sz w:val="20"/>
        </w:rPr>
        <w:t>алерьевна</w:t>
      </w:r>
    </w:p>
    <w:p w:rsidR="008E36C2" w:rsidRPr="0031157D" w:rsidRDefault="009B35B5" w:rsidP="0031157D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8(3522)49</w:t>
      </w:r>
      <w:r w:rsidR="00552B80">
        <w:rPr>
          <w:rFonts w:ascii="Arial" w:hAnsi="Arial" w:cs="Arial"/>
        </w:rPr>
        <w:t>-</w:t>
      </w:r>
      <w:r>
        <w:rPr>
          <w:rFonts w:ascii="Arial" w:hAnsi="Arial" w:cs="Arial"/>
        </w:rPr>
        <w:t>85</w:t>
      </w:r>
      <w:r w:rsidR="00E77074">
        <w:rPr>
          <w:rFonts w:ascii="Arial" w:hAnsi="Arial" w:cs="Arial"/>
        </w:rPr>
        <w:t>-68</w:t>
      </w: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9D0194" w:rsidRDefault="009D0194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5969B5" w:rsidRDefault="005969B5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к письму </w:t>
      </w:r>
    </w:p>
    <w:p w:rsidR="005969B5" w:rsidRDefault="005969B5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Департамента здравоохранения </w:t>
      </w:r>
    </w:p>
    <w:p w:rsidR="005969B5" w:rsidRDefault="005969B5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</w:p>
    <w:p w:rsidR="005969B5" w:rsidRDefault="005969B5" w:rsidP="008E36C2">
      <w:pPr>
        <w:pStyle w:val="a4"/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«___» __________ 2020 г. № ____</w:t>
      </w:r>
    </w:p>
    <w:p w:rsidR="005969B5" w:rsidRDefault="005969B5" w:rsidP="005969B5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5969B5" w:rsidRDefault="005969B5" w:rsidP="005969B5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E77074" w:rsidRDefault="00E77074" w:rsidP="00E77074">
      <w:pPr>
        <w:rPr>
          <w:rFonts w:ascii="Arial" w:hAnsi="Arial" w:cs="Arial"/>
          <w:b/>
          <w:szCs w:val="24"/>
        </w:rPr>
      </w:pPr>
    </w:p>
    <w:p w:rsidR="00E77074" w:rsidRDefault="00E77074" w:rsidP="00E7707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Информация о мерах </w:t>
      </w:r>
      <w:r w:rsidR="00143D24">
        <w:rPr>
          <w:rFonts w:ascii="Arial" w:hAnsi="Arial" w:cs="Arial"/>
          <w:b/>
          <w:szCs w:val="24"/>
        </w:rPr>
        <w:t xml:space="preserve">социальной </w:t>
      </w:r>
      <w:r>
        <w:rPr>
          <w:rFonts w:ascii="Arial" w:hAnsi="Arial" w:cs="Arial"/>
          <w:b/>
          <w:szCs w:val="24"/>
        </w:rPr>
        <w:t xml:space="preserve">поддержки, реализуемых на территории </w:t>
      </w:r>
    </w:p>
    <w:p w:rsidR="00E77074" w:rsidRDefault="00E77074" w:rsidP="00E7707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Курганской области</w:t>
      </w:r>
    </w:p>
    <w:p w:rsidR="00E77074" w:rsidRPr="008751D2" w:rsidRDefault="00E77074" w:rsidP="00E77074">
      <w:pPr>
        <w:jc w:val="center"/>
        <w:rPr>
          <w:rFonts w:ascii="Arial" w:hAnsi="Arial" w:cs="Arial"/>
          <w:b/>
          <w:szCs w:val="24"/>
        </w:rPr>
      </w:pP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E77074" w:rsidRPr="001F5F52" w:rsidTr="008E36C2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Предоставление меры социальной поддержки медицинским работникам с высшим медицинским образованием медицинских организаций Курганской области </w:t>
            </w:r>
          </w:p>
          <w:p w:rsidR="00E77074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 виде частичной компенсации расходов, связанных с наймом (поднаймом) </w:t>
            </w:r>
          </w:p>
          <w:p w:rsidR="00E77074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жилого помещения </w:t>
            </w:r>
          </w:p>
          <w:p w:rsidR="00E77074" w:rsidRPr="001F5F52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074" w:rsidRPr="001F5F52" w:rsidTr="008E36C2">
        <w:trPr>
          <w:trHeight w:val="982"/>
        </w:trPr>
        <w:tc>
          <w:tcPr>
            <w:tcW w:w="3402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bCs/>
                <w:sz w:val="24"/>
                <w:szCs w:val="24"/>
              </w:rPr>
              <w:t>Право на получение частичной компенсации имеют медицинские работники при соблюдении следующих условий:</w:t>
            </w:r>
          </w:p>
          <w:p w:rsidR="00E77074" w:rsidRPr="001F5F52" w:rsidRDefault="00E77074" w:rsidP="008E36C2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P13427"/>
            <w:bookmarkEnd w:id="1"/>
            <w:r w:rsidRPr="001F5F52">
              <w:rPr>
                <w:rFonts w:ascii="Arial" w:hAnsi="Arial" w:cs="Arial"/>
                <w:sz w:val="24"/>
                <w:szCs w:val="24"/>
              </w:rPr>
              <w:t>1) медицинский работник заключил трудовой договор с медицинской организацией на условиях нормальной продолжительности рабочего времени, установленной трудовым законодательством для данной категории работников (далее - трудовой договор);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2) медицинский работник занимает в медицинской организации должность специалиста с высшим профессиональным (медицинским) образованием в соответствии с </w:t>
            </w:r>
            <w:hyperlink r:id="rId13" w:history="1">
              <w:r w:rsidRPr="001F5F52">
                <w:rPr>
                  <w:rFonts w:ascii="Arial" w:hAnsi="Arial" w:cs="Arial"/>
                  <w:sz w:val="24"/>
                  <w:szCs w:val="24"/>
                </w:rPr>
                <w:t xml:space="preserve">подпунктом </w:t>
              </w:r>
              <w:r w:rsidR="008E36C2">
                <w:rPr>
                  <w:rFonts w:ascii="Arial" w:hAnsi="Arial" w:cs="Arial"/>
                  <w:sz w:val="24"/>
                  <w:szCs w:val="24"/>
                </w:rPr>
                <w:t>«</w:t>
              </w:r>
              <w:r w:rsidRPr="001F5F52">
                <w:rPr>
                  <w:rFonts w:ascii="Arial" w:hAnsi="Arial" w:cs="Arial"/>
                  <w:sz w:val="24"/>
                  <w:szCs w:val="24"/>
                </w:rPr>
                <w:t>а</w:t>
              </w:r>
              <w:r w:rsidR="008E36C2">
                <w:rPr>
                  <w:rFonts w:ascii="Arial" w:hAnsi="Arial" w:cs="Arial"/>
                  <w:sz w:val="24"/>
                  <w:szCs w:val="24"/>
                </w:rPr>
                <w:t>»</w:t>
              </w:r>
              <w:r w:rsidRPr="001F5F52">
                <w:rPr>
                  <w:rFonts w:ascii="Arial" w:hAnsi="Arial" w:cs="Arial"/>
                  <w:sz w:val="24"/>
                  <w:szCs w:val="24"/>
                </w:rPr>
                <w:t xml:space="preserve"> пункта 1.2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года N 1183н;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медицинский работник является нанимателем (поднанимателем) жилого помещения по договору найма (поднайма) жилого помещения;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4) медицинский работник и (или) члены его семьи не являются нанимателями жилого помещения по договору социального найма либо собственниками жилого помещения, расположенного на территории муниципального образования Курганской области по месту осуществления медицинским работником трудовой деятельности в соответствии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>с трудовым договором.</w:t>
            </w:r>
          </w:p>
        </w:tc>
      </w:tr>
      <w:tr w:rsidR="00E77074" w:rsidRPr="001F5F52" w:rsidTr="008E36C2">
        <w:tc>
          <w:tcPr>
            <w:tcW w:w="3402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E77074" w:rsidRPr="001F5F52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Par7"/>
            <w:bookmarkEnd w:id="2"/>
            <w:r w:rsidRPr="001F5F52">
              <w:rPr>
                <w:rFonts w:ascii="Arial" w:hAnsi="Arial" w:cs="Arial"/>
                <w:sz w:val="24"/>
                <w:szCs w:val="24"/>
              </w:rPr>
              <w:t>1) заявление;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копия паспорта или иного документа, удостоверяющего личность медицинского работника и членов его семьи;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копия договора найма (поднайма) жилого помещения, заключенного с соблюдением требований действующего законодательства;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документы, подтверждающие, что медицинский работник и (или) члены его семьи не являются нанимателями жилого помещения по договору социального найма либо собственниками жилого помещения, расположенного на территории муниципального образования Курганской области по месту осуществления медицинским работником трудовой деятельности в соответствии с трудовым договором;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lastRenderedPageBreak/>
              <w:t>5) копии документов, подтверждающих оплату по договору найма (поднайма) жилого помещения.</w:t>
            </w:r>
          </w:p>
        </w:tc>
      </w:tr>
      <w:tr w:rsidR="00E77074" w:rsidRPr="001F5F52" w:rsidTr="008E36C2">
        <w:tc>
          <w:tcPr>
            <w:tcW w:w="3402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выплаты:</w:t>
            </w:r>
          </w:p>
        </w:tc>
        <w:tc>
          <w:tcPr>
            <w:tcW w:w="7230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50 процентов предусмотренной договором найма (поднайма) жилого помещения ежемесячной платы за жилое помещение, но не более 3000 рублей.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Если два и более медицинских работника, являющихся членами одной семьи, имеют право на частичную компенсацию, то частичная компенсация предоставляется одному из таких медицинских работников в размере 50 процентов предусмотренной договором найма (поднайма) жилого помещения ежемесячной платы за жилое помещение, но не более 5000 рублей.</w:t>
            </w:r>
          </w:p>
        </w:tc>
      </w:tr>
      <w:tr w:rsidR="00E77074" w:rsidRPr="001F5F52" w:rsidTr="008E36C2">
        <w:tc>
          <w:tcPr>
            <w:tcW w:w="3402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230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Частичная компенсация предоставляется Департаментом здравоохранения Курганской области тел. (3522)498547,                в том числе через медицинские организации Курганской области.</w:t>
            </w:r>
          </w:p>
        </w:tc>
      </w:tr>
      <w:tr w:rsidR="00E77074" w:rsidRPr="001F5F52" w:rsidTr="008E36C2">
        <w:tc>
          <w:tcPr>
            <w:tcW w:w="3402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230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 от                       13 марта 2018 года № 57 «Об утверждении порядка предоставлении меры социальной поддержки медицинским работникам с высшим медицинским образованием медицинских организаций Курганской области в виде частичной компенсации расходов, связанных с наймом (поднаймом) жилого помещения».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2660"/>
        <w:gridCol w:w="7972"/>
      </w:tblGrid>
      <w:tr w:rsidR="00E77074" w:rsidRPr="001F5F52" w:rsidTr="008E36C2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Default="00E77074" w:rsidP="008E36C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r w:rsidRPr="001F5F52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редоставление медицинским работникам субсидии за счет средств областного бюджета на погашение ипотечного жилищного кредита</w:t>
            </w:r>
          </w:p>
          <w:p w:rsidR="00E77074" w:rsidRPr="001F5F52" w:rsidRDefault="00E77074" w:rsidP="008E36C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74" w:rsidRPr="001F5F52" w:rsidTr="008E36C2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Право на предоставление субсидии имеют медицинские работники при соблюдении следующих условий:</w:t>
            </w:r>
          </w:p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1) медицинский работник является участником </w:t>
            </w:r>
            <w:hyperlink r:id="rId14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или государственной </w:t>
            </w:r>
            <w:hyperlink r:id="rId15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возраст медицинского работника на день подачи заявления о предоставлении субсидии не превышает 40 лет;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медицинский работник имеет высшее медицинское образование;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13419"/>
            <w:bookmarkEnd w:id="3"/>
            <w:r w:rsidRPr="001F5F52">
              <w:rPr>
                <w:rFonts w:ascii="Arial" w:hAnsi="Arial" w:cs="Arial"/>
                <w:sz w:val="24"/>
                <w:szCs w:val="24"/>
              </w:rPr>
              <w:t>4) медицинский работник заключил трудовой договор с медицинской организацией, подведомственной Департаменту здравоохранения Курганской области (далее - медицинская организация Курганской области), на условиях нормальной продолжительности рабочего времени, установленной трудовым законодательством для данной категории работников, с обязанностью отработать не менее семи лет в данной медицинской организации по специальности (далее - трудовой договор). При этом в целях предоставления субсидии в указанный семилетний срок не входят периоды временной нетрудоспособности, отпуска по беременности и родам, отпуска по уходу за ребенком.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Медицинским работникам, заключившим срочные трудовые договоры для замещения временно отсутствующих медицинских работников, а также работающим по совместительству, субсидия не предоставляется;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5) медицинский работник отработал по трудовому договору не менее 6 месяцев;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6) медицинским работником приобретено жилье в рамках </w:t>
            </w:r>
            <w:hyperlink r:id="rId16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или государственной </w:t>
            </w:r>
            <w:hyperlink r:id="rId17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Курганской области по месту осуществления своей трудовой деятельности в соответствии с трудовым договором;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7) медицинский работник ранее не получал субсидию на приобретение (строительство) жилья в рамках </w:t>
            </w:r>
            <w:hyperlink r:id="rId18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подпрограммы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, государственной </w:t>
            </w:r>
            <w:hyperlink r:id="rId19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F5F52">
              <w:rPr>
                <w:rFonts w:ascii="Arial" w:hAnsi="Arial" w:cs="Arial"/>
                <w:sz w:val="24"/>
                <w:szCs w:val="24"/>
              </w:rPr>
              <w:t>Развитие ипотечного жилищного кредитования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F5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074" w:rsidRPr="001F5F52" w:rsidTr="008E36C2">
        <w:tc>
          <w:tcPr>
            <w:tcW w:w="2660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субсидии:</w:t>
            </w:r>
          </w:p>
          <w:p w:rsidR="00E77074" w:rsidRPr="001F5F52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2" w:type="dxa"/>
          </w:tcPr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1.Заявление.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2. Копию паспорта или документа, удостоверяющего личность заявителя.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3. Копию документов, подтверждающих наличие высшего медицинского образования.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4 Копии документов о составе семьи медицинского работника (свидетельство о рождении, свидетельство о заключении брака, решение об усыновлении (удочерении), судебное решение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>о признании членом семьи).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5. Копию трудовой книжки.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6. Копию договора участия в долевом строительстве или  договора купли–продажи жилого помещения (в случае индивидуального жилищного строительства договора подряда со строительной </w:t>
            </w:r>
            <w:r w:rsidRPr="001F5F52">
              <w:rPr>
                <w:rFonts w:ascii="Arial" w:hAnsi="Arial" w:cs="Arial"/>
                <w:sz w:val="24"/>
                <w:szCs w:val="24"/>
              </w:rPr>
              <w:lastRenderedPageBreak/>
              <w:t>организацией) на  территории  муниципального образования Курганской</w:t>
            </w:r>
            <w:r w:rsidRPr="001F5F52">
              <w:rPr>
                <w:rFonts w:ascii="Arial" w:hAnsi="Arial" w:cs="Arial"/>
                <w:sz w:val="24"/>
                <w:szCs w:val="24"/>
              </w:rPr>
              <w:tab/>
              <w:t xml:space="preserve"> области по месту осуществления своей трудовой деятельности.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7. Копию кредитного договора, заключенного с кредитной организацией для приобретения (строительства) жилого помещения.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8. Копию трудового договора медицинского работника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>с медицинской организацией Курганской области.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9. Сведения кредитной организации (заимодавец), предоставившей медицинскому работнику (заемщик) ипотечный жилищный кредит, об остатке  суммы основного долга и остатке задолженности по выплате процентов за пользование ипотечным жилищным кредитом.</w:t>
            </w:r>
          </w:p>
          <w:p w:rsidR="00E77074" w:rsidRPr="001F5F52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10. Письменное согласие на обработку персональных данных.</w:t>
            </w:r>
          </w:p>
        </w:tc>
      </w:tr>
      <w:tr w:rsidR="00E77074" w:rsidRPr="001F5F52" w:rsidTr="008E36C2">
        <w:tc>
          <w:tcPr>
            <w:tcW w:w="2660" w:type="dxa"/>
          </w:tcPr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субсидии:</w:t>
            </w:r>
          </w:p>
        </w:tc>
        <w:tc>
          <w:tcPr>
            <w:tcW w:w="7972" w:type="dxa"/>
          </w:tcPr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  <w:r w:rsidRPr="00F1181F">
              <w:rPr>
                <w:rFonts w:ascii="Arial" w:hAnsi="Arial" w:cs="Arial"/>
                <w:b/>
                <w:sz w:val="24"/>
                <w:szCs w:val="24"/>
              </w:rPr>
              <w:t>500 000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E77074" w:rsidRPr="001F5F52" w:rsidTr="008E36C2">
        <w:tc>
          <w:tcPr>
            <w:tcW w:w="2660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972" w:type="dxa"/>
          </w:tcPr>
          <w:p w:rsidR="00E77074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Департамент здравоохр</w:t>
            </w:r>
            <w:r>
              <w:rPr>
                <w:rFonts w:ascii="Arial" w:hAnsi="Arial" w:cs="Arial"/>
                <w:sz w:val="24"/>
                <w:szCs w:val="24"/>
              </w:rPr>
              <w:t xml:space="preserve">анения Курганской области </w:t>
            </w:r>
          </w:p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тел. (3522) 49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F5F52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F5F5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77074" w:rsidRPr="001F5F52" w:rsidTr="008E36C2">
        <w:tc>
          <w:tcPr>
            <w:tcW w:w="2660" w:type="dxa"/>
          </w:tcPr>
          <w:p w:rsidR="00E77074" w:rsidRPr="001F5F52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972" w:type="dxa"/>
          </w:tcPr>
          <w:p w:rsidR="00E77074" w:rsidRPr="001F5F52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 от 14 октября 2013 года № 508 «О государственной программе Курганской области  «Развитие здравоохранения».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3670"/>
        <w:gridCol w:w="6962"/>
      </w:tblGrid>
      <w:tr w:rsidR="00E77074" w:rsidRPr="001F5F52" w:rsidTr="008E36C2">
        <w:trPr>
          <w:trHeight w:val="52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Default="00E77074" w:rsidP="008E36C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 Предоставление единовременных компенсационных выплат</w:t>
            </w:r>
          </w:p>
          <w:p w:rsidR="00E77074" w:rsidRDefault="00E77074" w:rsidP="008E36C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медицинским работникам</w:t>
            </w:r>
          </w:p>
          <w:p w:rsidR="00E77074" w:rsidRPr="001F5F52" w:rsidRDefault="00E77074" w:rsidP="008E36C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74" w:rsidRPr="001F5F52" w:rsidTr="008E36C2">
        <w:trPr>
          <w:trHeight w:val="982"/>
        </w:trPr>
        <w:tc>
          <w:tcPr>
            <w:tcW w:w="3670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Право на получение единовременной компенсационной выплаты имеют:</w:t>
            </w:r>
          </w:p>
        </w:tc>
        <w:tc>
          <w:tcPr>
            <w:tcW w:w="6962" w:type="dxa"/>
            <w:tcBorders>
              <w:top w:val="single" w:sz="4" w:space="0" w:color="auto"/>
            </w:tcBorders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1) медицинский работник является гражданином Российской Федерации;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медицинский работник не имеет неисполненных обязательств по договору о целевом обучении;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3) медицинский работник прибыл (переехал) на работу в сельский населенный пункт, либо рабочий поселок, либо поселок городского типа, либо город с населением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до 50 тысяч человек на территории Курганской области и заключил трудовой договор не ранее 1 января 2020 года на условиях полного рабочего дня с продолжительностью рабочего времени, установленной в соответствии со </w:t>
            </w:r>
            <w:hyperlink r:id="rId20" w:history="1">
              <w:r w:rsidRPr="001F5F52">
                <w:rPr>
                  <w:rFonts w:ascii="Arial" w:hAnsi="Arial" w:cs="Arial"/>
                  <w:sz w:val="24"/>
                  <w:szCs w:val="24"/>
                </w:rPr>
                <w:t>статьей 350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Трудового кодекса Российской Федерации,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с выполнением трудовой функции на должности, </w:t>
            </w:r>
            <w:r w:rsidRPr="001F5F52">
              <w:rPr>
                <w:rFonts w:ascii="Arial" w:hAnsi="Arial" w:cs="Arial"/>
                <w:b/>
                <w:sz w:val="24"/>
                <w:szCs w:val="24"/>
              </w:rPr>
              <w:t>включенной в перечень вакантных должностей медицинских работников в медицинских организациях, подведомственных Департаменту здравоохранения Курганской области, и их структурных подразделениях, при замещении которых осуществляются единовременные компенсационные выплаты на очередной финансовый год,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 утвержденный Департаментом здравоохранения Курганской области;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медицинский работник обратился в Департамент здравоохранения Курганской области с заявлением о предоставлении единовременной компенсационной выплаты до конца года, в котором был заключен трудовой договор. В случае заключения трудового договора в декабре медицинский работник имеет право обратиться в Департамент здравоохранения Курганской области с заявлением о предоставлении единовременной компенсационной выплаты в течение 30 рабочих дней со дня заключения трудового договора.</w:t>
            </w:r>
          </w:p>
        </w:tc>
      </w:tr>
      <w:tr w:rsidR="00E77074" w:rsidRPr="001F5F52" w:rsidTr="008E36C2">
        <w:tc>
          <w:tcPr>
            <w:tcW w:w="3670" w:type="dxa"/>
          </w:tcPr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полученияединовременной компенсационной выплаты:</w:t>
            </w:r>
          </w:p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2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1) заявление о предоставлении единовременной компенсационной выплаты по форме, установленной Департаментом здравоохранения Курганской области;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2) копию паспорта или иного документа, удостоверяющего личность медицинского работника;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3) копию документов, подтверждающих наличие высшего или среднего медицинского образования;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4) копию действующего сертификата специалиста или свидетельства об аккредитации специалиста;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5) копию трудовой книжки;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6) копию трудового договора;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7) документ, подтверждающий отсутствие у медицинского работника неисполненных обязательств по договору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 xml:space="preserve">о целевом обучении, выданный органом или организацией, заключившими договор о целевом обучении с заявителем (представляется медицинским работником, заключившим договор о целевом обучении, за исключением случаев, если стороной по договору о целевом обучении является </w:t>
            </w:r>
            <w:r w:rsidRPr="001F5F52">
              <w:rPr>
                <w:rFonts w:ascii="Arial" w:hAnsi="Arial" w:cs="Arial"/>
                <w:sz w:val="24"/>
                <w:szCs w:val="24"/>
              </w:rPr>
              <w:lastRenderedPageBreak/>
              <w:t>Департамент здравоохранения Курганской области);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8) согласие на обработку персональных данных.</w:t>
            </w:r>
          </w:p>
        </w:tc>
      </w:tr>
      <w:tr w:rsidR="00E77074" w:rsidRPr="001F5F52" w:rsidTr="008E36C2">
        <w:tc>
          <w:tcPr>
            <w:tcW w:w="3670" w:type="dxa"/>
          </w:tcPr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Размер единовременной компенсационной выплаты составляет:</w:t>
            </w:r>
          </w:p>
        </w:tc>
        <w:tc>
          <w:tcPr>
            <w:tcW w:w="6962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Единовременная компенсационная выплата предоставляется медицинскому работнику один раз за весь период трудовой деятельности:</w:t>
            </w:r>
          </w:p>
          <w:p w:rsidR="00E77074" w:rsidRPr="001F5F52" w:rsidRDefault="00E77074" w:rsidP="008E36C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ar0"/>
            <w:bookmarkEnd w:id="4"/>
            <w:r w:rsidRPr="001F5F52">
              <w:rPr>
                <w:rFonts w:ascii="Arial" w:hAnsi="Arial" w:cs="Arial"/>
                <w:sz w:val="24"/>
                <w:szCs w:val="24"/>
              </w:rPr>
              <w:t>1,5 млн. рублей для врачей и 0,75 млн. рублей для фельдшеров,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государственной власти субъекта Российской Федерации;</w:t>
            </w:r>
          </w:p>
          <w:p w:rsidR="00E77074" w:rsidRPr="001F5F52" w:rsidRDefault="00E77074" w:rsidP="008E36C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1 млн. рублей для врачей и 0,5 млн. рублей для фельдшеров, прибывших (переехавших) на работу в сельские населенные пункты, либо рабочие поселки, либо поселки городского типа (за исключением указанных в </w:t>
            </w:r>
            <w:hyperlink r:id="rId21" w:history="1">
              <w:r w:rsidRPr="001F5F52">
                <w:rPr>
                  <w:rFonts w:ascii="Arial" w:hAnsi="Arial" w:cs="Arial"/>
                  <w:sz w:val="24"/>
                  <w:szCs w:val="24"/>
                </w:rPr>
                <w:t>абзацах втором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w:anchor="Par0" w:history="1">
              <w:r w:rsidRPr="001F5F52">
                <w:rPr>
                  <w:rFonts w:ascii="Arial" w:hAnsi="Arial" w:cs="Arial"/>
                  <w:sz w:val="24"/>
                  <w:szCs w:val="24"/>
                </w:rPr>
                <w:t>третьем</w:t>
              </w:r>
            </w:hyperlink>
            <w:r w:rsidRPr="001F5F52">
              <w:rPr>
                <w:rFonts w:ascii="Arial" w:hAnsi="Arial" w:cs="Arial"/>
                <w:sz w:val="24"/>
                <w:szCs w:val="24"/>
              </w:rPr>
              <w:t xml:space="preserve"> настоящего подпункта), либо города с населением до 50 тыс. человек.</w:t>
            </w:r>
          </w:p>
        </w:tc>
      </w:tr>
      <w:tr w:rsidR="00E77074" w:rsidRPr="001F5F52" w:rsidTr="008E36C2">
        <w:tc>
          <w:tcPr>
            <w:tcW w:w="3670" w:type="dxa"/>
          </w:tcPr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6962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  <w:r w:rsidR="008E36C2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1F5F52">
              <w:rPr>
                <w:rFonts w:ascii="Arial" w:hAnsi="Arial" w:cs="Arial"/>
                <w:sz w:val="24"/>
                <w:szCs w:val="24"/>
              </w:rPr>
              <w:t>тел. (3522)498574, 4985</w:t>
            </w:r>
            <w:r w:rsidR="008E36C2">
              <w:rPr>
                <w:rFonts w:ascii="Arial" w:hAnsi="Arial" w:cs="Arial"/>
                <w:sz w:val="24"/>
                <w:szCs w:val="24"/>
              </w:rPr>
              <w:t>68</w:t>
            </w:r>
            <w:r w:rsidRPr="001F5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074" w:rsidRPr="001F5F52" w:rsidTr="008E36C2">
        <w:tc>
          <w:tcPr>
            <w:tcW w:w="3670" w:type="dxa"/>
          </w:tcPr>
          <w:p w:rsidR="00E77074" w:rsidRPr="001F5F52" w:rsidRDefault="00E77074" w:rsidP="008E36C2">
            <w:pPr>
              <w:pStyle w:val="af0"/>
              <w:rPr>
                <w:rFonts w:ascii="Arial" w:hAnsi="Arial" w:cs="Arial"/>
                <w:b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6962" w:type="dxa"/>
          </w:tcPr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- Постановление Правительства Российской Федерации от 26 декабря 2017 года №1640 «Об утверждении государственной программы Российской Федерации «Развитие здравоохранения» (приложение №8);</w:t>
            </w:r>
          </w:p>
          <w:p w:rsidR="00E77074" w:rsidRPr="001F5F52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sz w:val="24"/>
                <w:szCs w:val="24"/>
              </w:rPr>
              <w:t>- Постановление Правительства Курганской области от 14.10.2013года № 508 «О государственной программе Курганской области «Развитие здравоохранения».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2660"/>
        <w:gridCol w:w="7972"/>
      </w:tblGrid>
      <w:tr w:rsidR="00E77074" w:rsidRPr="000F06A6" w:rsidTr="008E36C2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Default="00E77074" w:rsidP="008E36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Выплаты подъемного пособия медицинским и фармацевтическим работникам после окончания ими образовательных организаций высшего образования и возврата </w:t>
            </w:r>
            <w:r w:rsidRPr="000F06A6">
              <w:rPr>
                <w:rStyle w:val="grame"/>
                <w:rFonts w:ascii="Arial" w:hAnsi="Arial" w:cs="Arial"/>
                <w:b/>
                <w:color w:val="000000"/>
                <w:sz w:val="24"/>
                <w:szCs w:val="24"/>
              </w:rPr>
              <w:t>указанными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работниками подъемного пособия</w:t>
            </w:r>
          </w:p>
          <w:p w:rsidR="00E77074" w:rsidRPr="000F06A6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074" w:rsidRPr="000F06A6" w:rsidTr="008E36C2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E77074" w:rsidRPr="000F06A6" w:rsidRDefault="00E77074" w:rsidP="008E36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Право на получение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подъемного пособия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имеют: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Заключившие трудовой договор на срок не менее трех лет о работе по специальности в медицинской организации Курганской области или в медицинской организации муниципального образования Курганской области, не позднее одного года со дня заключения трудового договора. Департамент здравоохранения Курганской области </w:t>
            </w:r>
          </w:p>
        </w:tc>
      </w:tr>
      <w:tr w:rsidR="00E77074" w:rsidRPr="000F06A6" w:rsidTr="008E36C2">
        <w:tc>
          <w:tcPr>
            <w:tcW w:w="2660" w:type="dxa"/>
          </w:tcPr>
          <w:p w:rsidR="00E77074" w:rsidRPr="000F06A6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</w:t>
            </w:r>
            <w:r w:rsidRPr="000F06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подъемного пособия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77074" w:rsidRPr="000F06A6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0F06A6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2" w:type="dxa"/>
          </w:tcPr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1. заявление о выплате подъемного пособия с указанием реквизитов счета в кредитной организации, на который перечисляется подъемное пособие;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2. копии документов об окончании образовательной организации высшего образования, об обучении по основным профессиональным образовательным программам послевузовского медицинского образования и фармацевтического образования в интернатуре и (или) основным профессиональным образовательным программам высшего образования - программам ординатуры;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3. копию трудового договора;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4. копию трудовой книжки;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5. копию документа о прохождении работником военной службы по призыву или заменяющей ее альтернативной гражданской службы (представляется работниками, обращающимися за получением подъемного пособия в соответствии с </w:t>
            </w:r>
            <w:hyperlink r:id="rId22" w:history="1">
              <w:r w:rsidRPr="000F06A6">
                <w:rPr>
                  <w:rFonts w:ascii="Arial" w:hAnsi="Arial" w:cs="Arial"/>
                  <w:sz w:val="24"/>
                  <w:szCs w:val="24"/>
                </w:rPr>
                <w:t>подпунктом 1 пункта 3 статьи 13</w:t>
              </w:r>
            </w:hyperlink>
            <w:r w:rsidRPr="000F06A6">
              <w:rPr>
                <w:rFonts w:ascii="Arial" w:hAnsi="Arial" w:cs="Arial"/>
                <w:sz w:val="24"/>
                <w:szCs w:val="24"/>
              </w:rPr>
              <w:t xml:space="preserve"> Закона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0F06A6">
              <w:rPr>
                <w:rFonts w:ascii="Arial" w:hAnsi="Arial" w:cs="Arial"/>
                <w:sz w:val="24"/>
                <w:szCs w:val="24"/>
              </w:rPr>
              <w:t>О здравоохранении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0F06A6">
              <w:rPr>
                <w:rFonts w:ascii="Arial" w:hAnsi="Arial" w:cs="Arial"/>
                <w:sz w:val="24"/>
                <w:szCs w:val="24"/>
              </w:rPr>
              <w:t xml:space="preserve"> от 1 марта 2016 года N 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F06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6. копию свидетельства о рождении (усыновлении) ребенка (представляется работниками, обращающимися за получением подъемного пособия в соответствии с </w:t>
            </w:r>
            <w:hyperlink r:id="rId23" w:history="1">
              <w:r w:rsidRPr="000F06A6">
                <w:rPr>
                  <w:rFonts w:ascii="Arial" w:hAnsi="Arial" w:cs="Arial"/>
                  <w:sz w:val="24"/>
                  <w:szCs w:val="24"/>
                </w:rPr>
                <w:t>подпунктом 2 пункта 3 статьи 13</w:t>
              </w:r>
            </w:hyperlink>
            <w:r w:rsidRPr="000F06A6">
              <w:rPr>
                <w:rFonts w:ascii="Arial" w:hAnsi="Arial" w:cs="Arial"/>
                <w:sz w:val="24"/>
                <w:szCs w:val="24"/>
              </w:rPr>
              <w:t xml:space="preserve"> Закона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0F06A6">
              <w:rPr>
                <w:rFonts w:ascii="Arial" w:hAnsi="Arial" w:cs="Arial"/>
                <w:sz w:val="24"/>
                <w:szCs w:val="24"/>
              </w:rPr>
              <w:t>О здравоохранении в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0F06A6">
              <w:rPr>
                <w:rFonts w:ascii="Arial" w:hAnsi="Arial" w:cs="Arial"/>
                <w:sz w:val="24"/>
                <w:szCs w:val="24"/>
              </w:rPr>
              <w:t xml:space="preserve"> от 1 марта 2016 года N 8);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>7. согласие на обработку персональных данных в соответствии с действующим законодательством.</w:t>
            </w:r>
          </w:p>
        </w:tc>
      </w:tr>
      <w:tr w:rsidR="00E77074" w:rsidRPr="000F06A6" w:rsidTr="008E36C2">
        <w:tc>
          <w:tcPr>
            <w:tcW w:w="2660" w:type="dxa"/>
          </w:tcPr>
          <w:p w:rsidR="00E77074" w:rsidRPr="000F06A6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Размер подъемного пособия:</w:t>
            </w:r>
          </w:p>
        </w:tc>
        <w:tc>
          <w:tcPr>
            <w:tcW w:w="7972" w:type="dxa"/>
          </w:tcPr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В медицинской организации Курганской области или медицинской организации муниципального образования Курганской области, расположенной в городах районного подчинения, поселках городского типа районного подчинения, сельсоветах, выплачивается подъемное пособие в сумме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150 000 рублей</w:t>
            </w:r>
            <w:r w:rsidRPr="000F06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В медицинской организации Курганской области или медицинской организации муниципального образования Курганской области, расположенной в городах областного подчинения, выплачивается подъемное пособие в сумме </w:t>
            </w:r>
            <w:r w:rsidRPr="000F06A6">
              <w:rPr>
                <w:rFonts w:ascii="Arial" w:hAnsi="Arial" w:cs="Arial"/>
                <w:b/>
                <w:sz w:val="24"/>
                <w:szCs w:val="24"/>
              </w:rPr>
              <w:t>100 000 рублей</w:t>
            </w:r>
            <w:r w:rsidRPr="000F06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77074" w:rsidRPr="000F06A6" w:rsidTr="008E36C2">
        <w:tc>
          <w:tcPr>
            <w:tcW w:w="2660" w:type="dxa"/>
          </w:tcPr>
          <w:p w:rsidR="00E77074" w:rsidRPr="000F06A6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972" w:type="dxa"/>
          </w:tcPr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0F06A6">
              <w:rPr>
                <w:rFonts w:ascii="Arial" w:hAnsi="Arial" w:cs="Arial"/>
                <w:sz w:val="24"/>
                <w:szCs w:val="24"/>
              </w:rPr>
              <w:t>тел.(3522) 49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F06A6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F06A6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</w:tr>
      <w:tr w:rsidR="00E77074" w:rsidRPr="000F06A6" w:rsidTr="008E36C2">
        <w:tc>
          <w:tcPr>
            <w:tcW w:w="2660" w:type="dxa"/>
          </w:tcPr>
          <w:p w:rsidR="00E77074" w:rsidRPr="000F06A6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06A6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972" w:type="dxa"/>
          </w:tcPr>
          <w:p w:rsidR="00E77074" w:rsidRPr="000F06A6" w:rsidRDefault="00E77074" w:rsidP="008E36C2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 xml:space="preserve">- Закон Курганской области от 01.03.2016 г. № 8 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0F06A6">
              <w:rPr>
                <w:rFonts w:ascii="Arial" w:hAnsi="Arial" w:cs="Arial"/>
              </w:rPr>
              <w:t>«О здравоохранении в Курганской области» (статья 13);</w:t>
            </w:r>
          </w:p>
          <w:p w:rsidR="00E77074" w:rsidRPr="000F06A6" w:rsidRDefault="00E77074" w:rsidP="008E36C2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F06A6">
              <w:rPr>
                <w:rFonts w:ascii="Arial" w:hAnsi="Arial" w:cs="Arial"/>
              </w:rPr>
              <w:t>- постановление Правительства Курганской области от 14.10.2013</w:t>
            </w:r>
            <w:r>
              <w:rPr>
                <w:rFonts w:ascii="Arial" w:hAnsi="Arial" w:cs="Arial"/>
              </w:rPr>
              <w:t xml:space="preserve"> </w:t>
            </w:r>
            <w:r w:rsidRPr="000F06A6">
              <w:rPr>
                <w:rFonts w:ascii="Arial" w:hAnsi="Arial" w:cs="Arial"/>
              </w:rPr>
              <w:t>г. № 508 «О государственной Программе Курганской области «Развитие здравоохранения»;</w:t>
            </w:r>
          </w:p>
          <w:p w:rsidR="00E77074" w:rsidRPr="000F06A6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6A6">
              <w:rPr>
                <w:rFonts w:ascii="Arial" w:hAnsi="Arial" w:cs="Arial"/>
                <w:sz w:val="24"/>
                <w:szCs w:val="24"/>
              </w:rPr>
              <w:t xml:space="preserve">- Постановление Правительства Курганской области от 14 марта </w:t>
            </w:r>
            <w:r w:rsidRPr="000F06A6">
              <w:rPr>
                <w:rFonts w:ascii="Arial" w:hAnsi="Arial" w:cs="Arial"/>
                <w:sz w:val="24"/>
                <w:szCs w:val="24"/>
              </w:rPr>
              <w:lastRenderedPageBreak/>
              <w:t>2017 года №63 «</w:t>
            </w:r>
            <w:r w:rsidRPr="000F06A6">
              <w:rPr>
                <w:rFonts w:ascii="Arial" w:hAnsi="Arial" w:cs="Arial"/>
                <w:color w:val="000000"/>
                <w:sz w:val="24"/>
                <w:szCs w:val="24"/>
              </w:rPr>
              <w:t xml:space="preserve">О Порядке выплаты подъемного пособия медицинским и фармацевтическим работникам после окончания ими образовательных организаций высшего образования и возврата </w:t>
            </w:r>
            <w:r w:rsidRPr="000F06A6">
              <w:rPr>
                <w:rStyle w:val="grame"/>
                <w:rFonts w:ascii="Arial" w:hAnsi="Arial" w:cs="Arial"/>
                <w:color w:val="000000"/>
                <w:sz w:val="24"/>
                <w:szCs w:val="24"/>
              </w:rPr>
              <w:t>указанными</w:t>
            </w:r>
            <w:r w:rsidRPr="000F06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работниками подъемного пособия».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2660"/>
        <w:gridCol w:w="7831"/>
      </w:tblGrid>
      <w:tr w:rsidR="00E77074" w:rsidRPr="00004797" w:rsidTr="008E36C2"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Pr="00004797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Pr="00004797">
              <w:rPr>
                <w:rFonts w:ascii="Arial" w:hAnsi="Arial" w:cs="Arial"/>
                <w:b/>
                <w:sz w:val="24"/>
                <w:szCs w:val="24"/>
              </w:rPr>
              <w:t>Предоставление меры социальной поддержки</w:t>
            </w:r>
          </w:p>
          <w:p w:rsidR="00E77074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в виде выплаты стипендии</w:t>
            </w:r>
          </w:p>
          <w:p w:rsidR="00E77074" w:rsidRPr="00004797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074" w:rsidRPr="00004797" w:rsidTr="008E36C2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E77074" w:rsidRPr="00004797" w:rsidRDefault="00E77074" w:rsidP="008E36C2">
            <w:pPr>
              <w:pStyle w:val="ConsPlusNormal"/>
              <w:spacing w:before="220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Право на получение меры социальной поддержки в виде выплаты стипендии имеют:</w:t>
            </w:r>
          </w:p>
        </w:tc>
        <w:tc>
          <w:tcPr>
            <w:tcW w:w="7831" w:type="dxa"/>
            <w:tcBorders>
              <w:top w:val="single" w:sz="4" w:space="0" w:color="auto"/>
            </w:tcBorders>
          </w:tcPr>
          <w:p w:rsidR="00E77074" w:rsidRPr="00004797" w:rsidRDefault="00E77074" w:rsidP="008E3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Обучающиеся образовательных организаций высшего образования, проходящие обучение по профессиональным образовательным программам медицинского образования и фармацевтического образования, заключившие договор о целевом обучении с исполнительным органом государственной власти Курганской области, осуществляющим государственное регулирование в сфере здравоохранения на территории Курганской области, и принятыми на целевые места по конкурсу, проведенному в рамках квоты целевого приема.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E77074" w:rsidRPr="00004797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004797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1" w:type="dxa"/>
          </w:tcPr>
          <w:p w:rsidR="00E77074" w:rsidRPr="00004797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1) заявление;</w:t>
            </w:r>
          </w:p>
          <w:p w:rsidR="00E77074" w:rsidRPr="00004797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2) копия документа, удостоверяющего личность обучающегося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004797">
              <w:rPr>
                <w:rFonts w:ascii="Arial" w:hAnsi="Arial" w:cs="Arial"/>
                <w:sz w:val="24"/>
                <w:szCs w:val="24"/>
              </w:rPr>
              <w:t>(с предъявлением подлинника);</w:t>
            </w:r>
          </w:p>
          <w:p w:rsidR="00E77074" w:rsidRPr="00004797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3) документ из образовательной организации, подтверждающий обучение в ней обучающегося (далее - справка).</w:t>
            </w:r>
          </w:p>
          <w:p w:rsidR="00E77074" w:rsidRPr="00004797" w:rsidRDefault="00E77074" w:rsidP="008E36C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>В дальнейшем справка представляется в течение 10 дней после окончания каждой промежуточной аттестации.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Размер стипендии:</w:t>
            </w:r>
          </w:p>
        </w:tc>
        <w:tc>
          <w:tcPr>
            <w:tcW w:w="7831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  <w:r w:rsidRPr="00004797">
              <w:rPr>
                <w:rFonts w:ascii="Arial" w:hAnsi="Arial" w:cs="Arial"/>
                <w:b/>
                <w:sz w:val="24"/>
                <w:szCs w:val="24"/>
              </w:rPr>
              <w:t>1500</w:t>
            </w:r>
            <w:r w:rsidRPr="0000479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831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004797">
              <w:rPr>
                <w:rFonts w:ascii="Arial" w:hAnsi="Arial" w:cs="Arial"/>
                <w:sz w:val="24"/>
                <w:szCs w:val="24"/>
              </w:rPr>
              <w:t>тел. (3522) 49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4797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4797">
              <w:rPr>
                <w:rFonts w:ascii="Arial" w:hAnsi="Arial" w:cs="Arial"/>
                <w:sz w:val="24"/>
                <w:szCs w:val="24"/>
              </w:rPr>
              <w:t>47, в том числе через медицинские организации Курганской области.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Законодательная основа предоставления:</w:t>
            </w:r>
          </w:p>
        </w:tc>
        <w:tc>
          <w:tcPr>
            <w:tcW w:w="7831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Курганской области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004797">
              <w:rPr>
                <w:rFonts w:ascii="Arial" w:hAnsi="Arial" w:cs="Arial"/>
                <w:sz w:val="24"/>
                <w:szCs w:val="24"/>
              </w:rPr>
              <w:t>от 28 августа 2018 года № 256 «Об утверждении Порядка предоставления мер социальной поддержки обучающимся образовательных организаций высшего образования, проходящим обучение по профессиональным образовательным программам медицинского образования и фармацевтического образования, заключившим договор о целевом обучении с исполнительным органом государственной власти Курганской области, осуществляющим государственное регулирование в сфере здравоохранения на территории Курганской области, и принятым на целевые места по конкурсу, проведенному в рамках квоты целевого приема, в виде выплаты стипендии  и установлении размера такой стипендии».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2660"/>
        <w:gridCol w:w="7831"/>
      </w:tblGrid>
      <w:tr w:rsidR="00E77074" w:rsidRPr="00004797" w:rsidTr="008E36C2"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074" w:rsidRPr="00AE7571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571">
              <w:rPr>
                <w:rFonts w:ascii="Arial" w:hAnsi="Arial" w:cs="Arial"/>
                <w:b/>
                <w:sz w:val="24"/>
                <w:szCs w:val="24"/>
              </w:rPr>
              <w:t>6. Предоставление меры социальной поддержки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jc w:val="center"/>
              <w:rPr>
                <w:b/>
                <w:sz w:val="24"/>
                <w:szCs w:val="24"/>
              </w:rPr>
            </w:pPr>
            <w:r w:rsidRPr="00AE7571">
              <w:rPr>
                <w:b/>
                <w:sz w:val="24"/>
                <w:szCs w:val="24"/>
              </w:rPr>
              <w:lastRenderedPageBreak/>
              <w:t>медицинским работникам единовременной выплаты при трудоустройстве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jc w:val="center"/>
              <w:rPr>
                <w:b/>
                <w:sz w:val="24"/>
                <w:szCs w:val="24"/>
              </w:rPr>
            </w:pPr>
            <w:r w:rsidRPr="00AE7571">
              <w:rPr>
                <w:b/>
                <w:sz w:val="24"/>
                <w:szCs w:val="24"/>
              </w:rPr>
              <w:t>на отдельные должности</w:t>
            </w:r>
          </w:p>
          <w:p w:rsidR="00E77074" w:rsidRPr="00AE7571" w:rsidRDefault="00E77074" w:rsidP="008E3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074" w:rsidRPr="00004797" w:rsidTr="008E36C2">
        <w:trPr>
          <w:trHeight w:val="982"/>
        </w:trPr>
        <w:tc>
          <w:tcPr>
            <w:tcW w:w="2660" w:type="dxa"/>
            <w:tcBorders>
              <w:top w:val="single" w:sz="4" w:space="0" w:color="auto"/>
            </w:tcBorders>
          </w:tcPr>
          <w:p w:rsidR="00E77074" w:rsidRPr="00004797" w:rsidRDefault="00E77074" w:rsidP="008E36C2">
            <w:pPr>
              <w:pStyle w:val="ConsPlusNormal"/>
              <w:spacing w:before="220"/>
              <w:rPr>
                <w:rFonts w:ascii="Arial" w:hAnsi="Arial" w:cs="Arial"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Право на получение меры социальной поддержки в виде выплаты стипендии имеют:</w:t>
            </w:r>
          </w:p>
        </w:tc>
        <w:tc>
          <w:tcPr>
            <w:tcW w:w="7831" w:type="dxa"/>
            <w:tcBorders>
              <w:top w:val="single" w:sz="4" w:space="0" w:color="auto"/>
            </w:tcBorders>
          </w:tcPr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Медицинские работники при соблюдении следующих условий: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1) медицинский работник является гражданином Российской Федерации;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2) медицинский работник прибыл (переехал) на работу в Курганскую область в текущем финансовом году;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 xml:space="preserve">3) медицинский работник заключил трудовой договор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 специалиста с высшим профессиональным (медицинским) образованием, предусмотренной подпунктом «а» пункта 1.2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AE7571">
              <w:rPr>
                <w:sz w:val="24"/>
                <w:szCs w:val="24"/>
              </w:rPr>
              <w:t>от 20 декабря 2012 года № 1183н, включенной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выплаты на соответствующий финансовый год (далее — Перечень вакантных должностей);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 xml:space="preserve">4) медицинский работник не получал меры социальной поддержки, предусмотренные статьей 13 Закона Курганской области от 1 марта 2016 года № 8 «О здравоохранении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E7571">
              <w:rPr>
                <w:sz w:val="24"/>
                <w:szCs w:val="24"/>
              </w:rPr>
              <w:t xml:space="preserve">в Курганской области»; 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5) медицинский работник обратился в Департамент здравоохранения Курганской области с заявлением о предоставлении единовременной выплаты до конца года, в котором был заключен трудовой договор. В случае заключения трудового договора в декабре медицинский работник имеет право обратиться в Департамент здравоохранения Курганской области с заявлением о предоставлении единовременной выплаты в течение 30 рабочих дней со дня заключения трудового договора.</w:t>
            </w:r>
          </w:p>
          <w:p w:rsidR="00E77074" w:rsidRPr="00AE7571" w:rsidRDefault="00E77074" w:rsidP="008E3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Документы необходимые для получения стипендии:</w:t>
            </w:r>
          </w:p>
          <w:p w:rsidR="00E77074" w:rsidRPr="00004797" w:rsidRDefault="00E77074" w:rsidP="008E3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074" w:rsidRPr="00004797" w:rsidRDefault="00E77074" w:rsidP="008E3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1" w:type="dxa"/>
          </w:tcPr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1) заявление о предоставлении единовременной выплаты по форме, установленной Департаментом здравоохранения Курганской области;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2) копию паспорта или иного документа, удостоверяющего личность медицинского работника;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3) копию документа, подтверждающего наличие высшего медицинского образования;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4) копию трудовой книжки и (или) сведения о трудовой деятельности;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5) копию трудового договора;</w:t>
            </w:r>
          </w:p>
          <w:p w:rsidR="00E77074" w:rsidRPr="00AE7571" w:rsidRDefault="00E77074" w:rsidP="008E36C2">
            <w:pPr>
              <w:pStyle w:val="western"/>
              <w:spacing w:before="0" w:beforeAutospacing="0" w:after="0"/>
              <w:ind w:firstLine="539"/>
              <w:jc w:val="both"/>
              <w:rPr>
                <w:sz w:val="24"/>
                <w:szCs w:val="24"/>
              </w:rPr>
            </w:pPr>
            <w:r w:rsidRPr="00AE7571">
              <w:rPr>
                <w:sz w:val="24"/>
                <w:szCs w:val="24"/>
              </w:rPr>
              <w:t>6) согласие на обработку персональных данных.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F52">
              <w:rPr>
                <w:rFonts w:ascii="Arial" w:hAnsi="Arial" w:cs="Arial"/>
                <w:b/>
                <w:sz w:val="24"/>
                <w:szCs w:val="24"/>
              </w:rPr>
              <w:t>Размер единовременной выплаты составляет:</w:t>
            </w:r>
          </w:p>
        </w:tc>
        <w:tc>
          <w:tcPr>
            <w:tcW w:w="7831" w:type="dxa"/>
          </w:tcPr>
          <w:p w:rsidR="00E77074" w:rsidRPr="00AE7571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b/>
                <w:sz w:val="24"/>
                <w:szCs w:val="24"/>
              </w:rPr>
              <w:t>300 000 руб</w:t>
            </w:r>
            <w:r w:rsidRPr="00AE75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t>Куда обращаться:</w:t>
            </w:r>
          </w:p>
        </w:tc>
        <w:tc>
          <w:tcPr>
            <w:tcW w:w="7831" w:type="dxa"/>
          </w:tcPr>
          <w:p w:rsidR="00E77074" w:rsidRPr="00AE7571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t xml:space="preserve">Департамент здравоохранения Курганской области </w:t>
            </w:r>
          </w:p>
          <w:p w:rsidR="00E77074" w:rsidRPr="00AE7571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lastRenderedPageBreak/>
              <w:t>тел. (3522) 49-85-68, 49-85-74, в том числе через медицинские организации Курганской области.</w:t>
            </w:r>
          </w:p>
        </w:tc>
      </w:tr>
      <w:tr w:rsidR="00E77074" w:rsidRPr="00004797" w:rsidTr="008E36C2">
        <w:tc>
          <w:tcPr>
            <w:tcW w:w="2660" w:type="dxa"/>
          </w:tcPr>
          <w:p w:rsidR="00E77074" w:rsidRPr="00004797" w:rsidRDefault="00E77074" w:rsidP="008E3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79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Законодательная основа предоставления:</w:t>
            </w:r>
          </w:p>
        </w:tc>
        <w:tc>
          <w:tcPr>
            <w:tcW w:w="7831" w:type="dxa"/>
          </w:tcPr>
          <w:p w:rsidR="00E77074" w:rsidRPr="00AE7571" w:rsidRDefault="00E77074" w:rsidP="008E3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571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AE7571">
              <w:rPr>
                <w:rFonts w:ascii="Arial" w:hAnsi="Arial" w:cs="Arial"/>
                <w:sz w:val="24"/>
                <w:szCs w:val="24"/>
              </w:rPr>
              <w:t>от 14.10.2013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7571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E7571">
              <w:rPr>
                <w:rFonts w:ascii="Arial" w:hAnsi="Arial" w:cs="Arial"/>
                <w:sz w:val="24"/>
                <w:szCs w:val="24"/>
              </w:rPr>
              <w:t xml:space="preserve"> № 508 «О государственной программе Курганской области «Развитие здравоохранения».</w:t>
            </w:r>
          </w:p>
        </w:tc>
      </w:tr>
    </w:tbl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F96C3C" w:rsidRDefault="00E77074" w:rsidP="00F96C3C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br w:type="page"/>
      </w:r>
      <w:r w:rsidR="00F96C3C">
        <w:rPr>
          <w:rFonts w:ascii="Arial" w:hAnsi="Arial" w:cs="Arial"/>
          <w:b/>
          <w:bCs/>
          <w:szCs w:val="24"/>
        </w:rPr>
        <w:lastRenderedPageBreak/>
        <w:t xml:space="preserve">7. Предоставление земельных участков, находящихся в государственной собственности Курганской области, муниципальной собственности, а также земельных участков, государственная собственность на которые не разграничена, в аренду без проведения торгов, для индивидуального жилищного строительства, ведения личного подсобного хозяйства в границах населенного пункта, порядок их предоставления, а также случаи предоставления отдельным категориям граждан земельных участков в собственность бесплатно. </w:t>
      </w:r>
    </w:p>
    <w:p w:rsidR="00F96C3C" w:rsidRPr="004A7BD5" w:rsidRDefault="00F96C3C" w:rsidP="00F96C3C">
      <w:pPr>
        <w:jc w:val="center"/>
        <w:rPr>
          <w:rFonts w:ascii="Arial" w:hAnsi="Arial" w:cs="Arial"/>
          <w:szCs w:val="24"/>
        </w:rPr>
      </w:pPr>
    </w:p>
    <w:p w:rsidR="00F96C3C" w:rsidRPr="00AE651F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AE651F">
        <w:rPr>
          <w:rFonts w:ascii="Arial" w:hAnsi="Arial" w:cs="Arial"/>
          <w:szCs w:val="24"/>
        </w:rPr>
        <w:t>Законом Курганской области от 5 июня 2019 года № 89 «О регулировании отдельных вопросов в сфере земельных отношений» предусмотрено, что: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4A7BD5">
        <w:rPr>
          <w:rFonts w:ascii="Arial" w:hAnsi="Arial" w:cs="Arial"/>
          <w:b/>
          <w:bCs/>
          <w:szCs w:val="24"/>
        </w:rPr>
        <w:t>от 0.04 до 0.2 га</w:t>
      </w:r>
      <w:r w:rsidRPr="004A7BD5">
        <w:rPr>
          <w:rFonts w:ascii="Arial" w:hAnsi="Arial" w:cs="Arial"/>
          <w:szCs w:val="24"/>
        </w:rPr>
        <w:t xml:space="preserve"> предоставляются земельные участки в аренду без проведения торгов для индивидуального жилищного строительства, ведения личного подсобного хозяйства в границах населенного пункта на территории любого муниципального образования Курганской области независимо от места проживания, за исключением муниципальных образований: город Курган, город Шадринск, Кетовский сельсовет Кетовского района, Лесниковский сельсовет Кетовского района следующим категориям граждан: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4A7BD5">
        <w:rPr>
          <w:rFonts w:ascii="Arial" w:hAnsi="Arial" w:cs="Arial"/>
          <w:szCs w:val="24"/>
        </w:rPr>
        <w:t>гражданам, лишивши</w:t>
      </w:r>
      <w:r>
        <w:rPr>
          <w:rFonts w:ascii="Arial" w:hAnsi="Arial" w:cs="Arial"/>
          <w:szCs w:val="24"/>
        </w:rPr>
        <w:t>м</w:t>
      </w:r>
      <w:r w:rsidRPr="004A7BD5">
        <w:rPr>
          <w:rFonts w:ascii="Arial" w:hAnsi="Arial" w:cs="Arial"/>
          <w:szCs w:val="24"/>
        </w:rPr>
        <w:t>ся принадлежавшего им на праве собственности единственного жилого помещения в результате чрезвычайных ситуаций или пожара;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4A7BD5">
        <w:rPr>
          <w:rFonts w:ascii="Arial" w:hAnsi="Arial" w:cs="Arial"/>
          <w:szCs w:val="24"/>
        </w:rPr>
        <w:t xml:space="preserve">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Курганскую область, утвержденной Указом Президента Российской Федерации от 22 июня 2006 года N 637 «О мерах по оказанию содействия добровольному переселению в Российскую Федерацию соотечественников, проживающих за рубежом»; 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</w:t>
      </w:r>
      <w:r w:rsidRPr="004A7BD5">
        <w:rPr>
          <w:rFonts w:ascii="Arial" w:hAnsi="Arial" w:cs="Arial"/>
          <w:szCs w:val="24"/>
        </w:rPr>
        <w:t xml:space="preserve">молодым семьям,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35 лет, признанные нуждающимися в жилых помещениях по основаниям, предусмотренным жилищным законодательством; 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4)гражданам, признанным нуждающимися в жилых помещениях по основаниям, предусмотренным жилищным законодательством, и проживающие в границах сельских населенных пунктов;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5)гражданам, являющимся членами казачьих обществ, внесенных в государственный реестр казачьих обществ в Российской Федерации и осуществляющих деятельность на территории Курганской области;</w:t>
      </w:r>
    </w:p>
    <w:p w:rsidR="00F96C3C" w:rsidRPr="00AE651F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- </w:t>
      </w:r>
      <w:r w:rsidRPr="004A7BD5">
        <w:rPr>
          <w:rFonts w:ascii="Arial" w:hAnsi="Arial" w:cs="Arial"/>
          <w:b/>
          <w:bCs/>
          <w:szCs w:val="24"/>
        </w:rPr>
        <w:t>от 0.9 до 1 га</w:t>
      </w:r>
      <w:r w:rsidRPr="004A7BD5">
        <w:rPr>
          <w:rFonts w:ascii="Arial" w:hAnsi="Arial" w:cs="Arial"/>
          <w:szCs w:val="24"/>
        </w:rPr>
        <w:t xml:space="preserve"> предоставляются земельные участки в аренду без проведения торгов для ведения личного подсобного хозяйства в границах населенного пункта гражданам, изъявившим желание на получение земельного участка в населенных пунктах, </w:t>
      </w:r>
      <w:r w:rsidRPr="00AE651F">
        <w:rPr>
          <w:rFonts w:ascii="Arial" w:hAnsi="Arial" w:cs="Arial"/>
          <w:szCs w:val="24"/>
        </w:rPr>
        <w:t>перечень которых утвержден Правительством Курганской области.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При этом категории граждан не устанавливаются. То есть все желающие.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Все вышеуказанные граждане после завершения строительства жилого дома в течение трех лет с момента заключения договора аренды земельного участка, после государственной регистрации права собственности на жилой дом либо рождения ребенка после предоставления земельного участка в аренду могут приобрести предоставленные в аренду земельные участки в собственность бесплатно.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 xml:space="preserve">Граждане, ведущие крестьянское (фермерское) хозяйство, имеют право приобрести такой земельный участок в собственность бесплатно по истечении трех лет со дня предоставления им земельного участка в аренду, в безвозмездное пользование при условии, что крестьянское (фермерское) хозяйство использовало такой земельный участок в указанный период в соответствии с установленным видом разрешенного </w:t>
      </w:r>
      <w:r w:rsidRPr="004A7BD5">
        <w:rPr>
          <w:rFonts w:ascii="Arial" w:hAnsi="Arial" w:cs="Arial"/>
          <w:szCs w:val="24"/>
        </w:rPr>
        <w:lastRenderedPageBreak/>
        <w:t xml:space="preserve">использования, а также при условии осуществления строительства на данном земельном участке зданий, сооружений, необходимых для осуществления крестьянским (фермерским) хозяйством его деятельности, на сумму не менее </w:t>
      </w:r>
      <w:r>
        <w:rPr>
          <w:rFonts w:ascii="Arial" w:hAnsi="Arial" w:cs="Arial"/>
          <w:szCs w:val="24"/>
        </w:rPr>
        <w:t xml:space="preserve">                        </w:t>
      </w:r>
      <w:r w:rsidRPr="004A7BD5">
        <w:rPr>
          <w:rFonts w:ascii="Arial" w:hAnsi="Arial" w:cs="Arial"/>
          <w:szCs w:val="24"/>
        </w:rPr>
        <w:t>1 млн</w:t>
      </w:r>
      <w:r>
        <w:rPr>
          <w:rFonts w:ascii="Arial" w:hAnsi="Arial" w:cs="Arial"/>
          <w:szCs w:val="24"/>
        </w:rPr>
        <w:t>.</w:t>
      </w:r>
      <w:r w:rsidRPr="004A7BD5">
        <w:rPr>
          <w:rFonts w:ascii="Arial" w:hAnsi="Arial" w:cs="Arial"/>
          <w:szCs w:val="24"/>
        </w:rPr>
        <w:t>рублей.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AE651F">
        <w:rPr>
          <w:rFonts w:ascii="Arial" w:hAnsi="Arial" w:cs="Arial"/>
          <w:szCs w:val="24"/>
        </w:rPr>
        <w:t>Статьей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</w:t>
      </w:r>
      <w:r w:rsidRPr="004A7BD5">
        <w:rPr>
          <w:rFonts w:ascii="Arial" w:hAnsi="Arial" w:cs="Arial"/>
          <w:szCs w:val="24"/>
        </w:rPr>
        <w:t xml:space="preserve"> предусмотрено, что земельные участки, находящиеся в фонде перераспределения земель, могут предоставляться однократно в собственность на безвозмездной основе крестьянским (фермерским) хозяйствам: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4A7BD5">
        <w:rPr>
          <w:rFonts w:ascii="Arial" w:hAnsi="Arial" w:cs="Arial"/>
          <w:szCs w:val="24"/>
        </w:rPr>
        <w:t>на приграничных территориях, если глава крестьянского (фермерского) хозяйства является членом казачьего общества;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4A7BD5">
        <w:rPr>
          <w:rFonts w:ascii="Arial" w:hAnsi="Arial" w:cs="Arial"/>
          <w:szCs w:val="24"/>
        </w:rPr>
        <w:t>на территории любого муниципального образования Курганской области, если крестьянское (фермерское) хозяйство имеет 3 работников и бизнес-план.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b/>
          <w:bCs/>
          <w:szCs w:val="24"/>
        </w:rPr>
        <w:t xml:space="preserve">До 10 га </w:t>
      </w:r>
      <w:r w:rsidRPr="004A7BD5">
        <w:rPr>
          <w:rFonts w:ascii="Arial" w:hAnsi="Arial" w:cs="Arial"/>
          <w:szCs w:val="24"/>
        </w:rPr>
        <w:t>предоставляются земельный участки в Каргапольском, Кетовском, Щучанском районах;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b/>
          <w:bCs/>
          <w:szCs w:val="24"/>
        </w:rPr>
        <w:t>до 100 га</w:t>
      </w:r>
      <w:r w:rsidRPr="004A7BD5">
        <w:rPr>
          <w:rFonts w:ascii="Arial" w:hAnsi="Arial" w:cs="Arial"/>
          <w:szCs w:val="24"/>
        </w:rPr>
        <w:t xml:space="preserve"> в остальных районах Курганской области.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 xml:space="preserve">О наличии свободных земельных участков (их местонахождении), можно узнать в любой администрации района по месту нахождения земельного участка. Например, о земельных участках на территории Кетовского района в Администрации Кетовского района, а также </w:t>
      </w:r>
      <w:r w:rsidRPr="00AE651F">
        <w:rPr>
          <w:rFonts w:ascii="Arial" w:hAnsi="Arial" w:cs="Arial"/>
          <w:szCs w:val="24"/>
        </w:rPr>
        <w:t>на портале «Свободные земли».</w:t>
      </w:r>
    </w:p>
    <w:p w:rsidR="00F96C3C" w:rsidRPr="00AE651F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 xml:space="preserve">Граждане и крестьянские (фермерские) хозяйства в целях проверки соответствия условиям, предусмотренным Законом Курганской области </w:t>
      </w:r>
      <w:r>
        <w:rPr>
          <w:rFonts w:ascii="Arial" w:hAnsi="Arial" w:cs="Arial"/>
          <w:szCs w:val="24"/>
        </w:rPr>
        <w:t xml:space="preserve">                                 </w:t>
      </w:r>
      <w:r w:rsidRPr="004A7BD5">
        <w:rPr>
          <w:rFonts w:ascii="Arial" w:hAnsi="Arial" w:cs="Arial"/>
          <w:szCs w:val="24"/>
        </w:rPr>
        <w:t>«О регулировании отдельных вопросов в сфере земельных отношений» или</w:t>
      </w:r>
      <w:r>
        <w:rPr>
          <w:rFonts w:ascii="Arial" w:hAnsi="Arial" w:cs="Arial"/>
          <w:szCs w:val="24"/>
        </w:rPr>
        <w:t xml:space="preserve"> </w:t>
      </w:r>
      <w:r w:rsidRPr="004A7B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</w:t>
      </w:r>
      <w:r w:rsidRPr="004A7BD5">
        <w:rPr>
          <w:rFonts w:ascii="Arial" w:hAnsi="Arial" w:cs="Arial"/>
          <w:szCs w:val="24"/>
        </w:rPr>
        <w:t xml:space="preserve">статьи 6 Закона Курганской области «Об отдельных положениях оборота земель сельскохозяйственного назначения на территории Курганской области», представляют в органы местного самоуправления, уполномоченные на предоставление земельных </w:t>
      </w:r>
      <w:r w:rsidRPr="00AE651F">
        <w:rPr>
          <w:rFonts w:ascii="Arial" w:hAnsi="Arial" w:cs="Arial"/>
          <w:szCs w:val="24"/>
        </w:rPr>
        <w:t xml:space="preserve">участков (Комитеты по управлению муниципальным имуществом районов), документы, предусмотренные постановлениями Правительства Курганской области от 2 августа 2019 года № 290 «Об утверждении порядка установления соответствия граждан условиям, предусмотренным </w:t>
      </w:r>
      <w:r>
        <w:rPr>
          <w:rFonts w:ascii="Arial" w:hAnsi="Arial" w:cs="Arial"/>
          <w:szCs w:val="24"/>
        </w:rPr>
        <w:t xml:space="preserve">                     </w:t>
      </w:r>
      <w:r w:rsidRPr="00AE651F">
        <w:rPr>
          <w:rFonts w:ascii="Arial" w:hAnsi="Arial" w:cs="Arial"/>
          <w:szCs w:val="24"/>
        </w:rPr>
        <w:t xml:space="preserve">пунктом 1 Закона Курганской области от 5 июня 2019 года № 89 «О регулировании отдельных вопросов в сфере земельных отношений» либо от 29 июля 2019 года </w:t>
      </w:r>
      <w:r>
        <w:rPr>
          <w:rFonts w:ascii="Arial" w:hAnsi="Arial" w:cs="Arial"/>
          <w:szCs w:val="24"/>
        </w:rPr>
        <w:t xml:space="preserve">                      </w:t>
      </w:r>
      <w:r w:rsidRPr="00AE651F">
        <w:rPr>
          <w:rFonts w:ascii="Arial" w:hAnsi="Arial" w:cs="Arial"/>
          <w:szCs w:val="24"/>
        </w:rPr>
        <w:t>№ 273 «Об утверждении порядка осуществления соответствия крестьянского (фермерского) хозяйства условиям, предусмотренным пунктом 1 статьи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Комитет по управлению муниципальным имуществом района проверяет поступивший комплект документов и принимает решение о соответствии граждан условиям, предусмотренным законом и направляет такое решение заявителю.</w:t>
      </w: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 xml:space="preserve">Указанное решение будет является основанием для предоставления земельных участков в аренду без проведения торгов в порядке, установленном статьями 39.14 </w:t>
      </w:r>
      <w:r>
        <w:rPr>
          <w:rFonts w:ascii="Arial" w:hAnsi="Arial" w:cs="Arial"/>
          <w:szCs w:val="24"/>
        </w:rPr>
        <w:t>-</w:t>
      </w:r>
      <w:r w:rsidRPr="004A7BD5">
        <w:rPr>
          <w:rFonts w:ascii="Arial" w:hAnsi="Arial" w:cs="Arial"/>
          <w:szCs w:val="24"/>
        </w:rPr>
        <w:t xml:space="preserve"> 39.17 Земельного кодекса Российской Федерации (принятие решения о предварительном согласовании предоставления земельного участка — если участок не сформирован либо о предоставлении земельного участка — если участок сформирован).</w:t>
      </w:r>
    </w:p>
    <w:p w:rsidR="00F96C3C" w:rsidRDefault="00F96C3C" w:rsidP="00F96C3C">
      <w:pPr>
        <w:ind w:firstLine="708"/>
        <w:jc w:val="both"/>
        <w:rPr>
          <w:rFonts w:ascii="Arial" w:hAnsi="Arial" w:cs="Arial"/>
          <w:b/>
          <w:bCs/>
          <w:szCs w:val="24"/>
        </w:rPr>
      </w:pPr>
    </w:p>
    <w:p w:rsidR="00F96C3C" w:rsidRDefault="00F96C3C" w:rsidP="00F96C3C">
      <w:pPr>
        <w:ind w:firstLine="708"/>
        <w:jc w:val="both"/>
        <w:rPr>
          <w:rFonts w:ascii="Arial" w:hAnsi="Arial" w:cs="Arial"/>
          <w:b/>
          <w:bCs/>
          <w:szCs w:val="24"/>
        </w:rPr>
      </w:pPr>
    </w:p>
    <w:p w:rsidR="00F96C3C" w:rsidRDefault="00F96C3C" w:rsidP="00F96C3C">
      <w:pPr>
        <w:ind w:firstLine="708"/>
        <w:jc w:val="both"/>
        <w:rPr>
          <w:rFonts w:ascii="Arial" w:hAnsi="Arial" w:cs="Arial"/>
          <w:b/>
          <w:bCs/>
          <w:szCs w:val="24"/>
        </w:rPr>
      </w:pPr>
    </w:p>
    <w:p w:rsidR="00F96C3C" w:rsidRDefault="00F96C3C" w:rsidP="00F96C3C">
      <w:pPr>
        <w:ind w:firstLine="708"/>
        <w:jc w:val="both"/>
        <w:rPr>
          <w:rFonts w:ascii="Arial" w:hAnsi="Arial" w:cs="Arial"/>
          <w:b/>
          <w:bCs/>
          <w:szCs w:val="24"/>
        </w:rPr>
      </w:pPr>
    </w:p>
    <w:p w:rsidR="00F96C3C" w:rsidRDefault="00F96C3C" w:rsidP="00F96C3C">
      <w:pPr>
        <w:jc w:val="both"/>
        <w:rPr>
          <w:rFonts w:ascii="Arial" w:hAnsi="Arial" w:cs="Arial"/>
          <w:b/>
          <w:bCs/>
          <w:szCs w:val="24"/>
        </w:rPr>
      </w:pPr>
    </w:p>
    <w:p w:rsidR="00F96C3C" w:rsidRDefault="00F96C3C" w:rsidP="00F96C3C">
      <w:pPr>
        <w:ind w:firstLine="708"/>
        <w:jc w:val="both"/>
        <w:rPr>
          <w:rFonts w:ascii="Arial" w:hAnsi="Arial" w:cs="Arial"/>
          <w:b/>
          <w:bCs/>
          <w:szCs w:val="24"/>
        </w:rPr>
      </w:pPr>
      <w:r w:rsidRPr="004A7BD5">
        <w:rPr>
          <w:rFonts w:ascii="Arial" w:hAnsi="Arial" w:cs="Arial"/>
          <w:b/>
          <w:bCs/>
          <w:szCs w:val="24"/>
        </w:rPr>
        <w:t>Предоставление земельного участка, если земельный участок не сформирован (статьи 39.14 — 39.17 ЗК РФ)</w:t>
      </w:r>
    </w:p>
    <w:tbl>
      <w:tblPr>
        <w:tblW w:w="49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94"/>
      </w:tblGrid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b/>
                <w:bCs/>
                <w:szCs w:val="24"/>
              </w:rPr>
              <w:lastRenderedPageBreak/>
              <w:t>Процедура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Подготовка гражданином схемы расположения земельного участка на кадастровом плане территории (за счет гражданина)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Подача гражданином в орган местного самоуправления заявления о предварительном согласовании предоставления земельного участка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Принятие органом местного самоуправления решения о предварительном согласовании предоставления земельного участка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Обеспечение гражданином выполнения кадастровых работ в целях образования земельного участка в результате которых земельный участок будет поставлен на кадастровый учет (за счет гражданина)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Подача гражданином в орган местного самоуправления заявления о предоставлении земельного участка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Принятие органом местного самоуправления решения о предоставлении земельного участка в собственность бесплатно либо заключение договора аренды земельного участка сроком на 20 лет</w:t>
            </w:r>
          </w:p>
        </w:tc>
      </w:tr>
    </w:tbl>
    <w:p w:rsidR="00F96C3C" w:rsidRDefault="00F96C3C" w:rsidP="00F96C3C">
      <w:pPr>
        <w:jc w:val="both"/>
        <w:rPr>
          <w:rFonts w:ascii="Arial" w:hAnsi="Arial" w:cs="Arial"/>
          <w:b/>
          <w:bCs/>
          <w:szCs w:val="24"/>
        </w:rPr>
      </w:pP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b/>
          <w:bCs/>
          <w:szCs w:val="24"/>
        </w:rPr>
        <w:t>Предоставление земельного участка, если земельный участок сформирован (ст. 39.17 ЗК РФ)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71"/>
      </w:tblGrid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b/>
                <w:bCs/>
                <w:szCs w:val="24"/>
              </w:rPr>
              <w:t>Процедура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Подача гражданином в орган местного самоуправления заявления о предоставлении земельного участка</w:t>
            </w:r>
          </w:p>
        </w:tc>
      </w:tr>
      <w:tr w:rsidR="00F96C3C" w:rsidRPr="004A7BD5" w:rsidTr="00FC0A1C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C3C" w:rsidRPr="004A7BD5" w:rsidRDefault="00F96C3C" w:rsidP="00FC0A1C">
            <w:pPr>
              <w:jc w:val="both"/>
              <w:rPr>
                <w:rFonts w:ascii="Arial" w:hAnsi="Arial" w:cs="Arial"/>
                <w:szCs w:val="24"/>
              </w:rPr>
            </w:pPr>
            <w:r w:rsidRPr="004A7BD5">
              <w:rPr>
                <w:rFonts w:ascii="Arial" w:hAnsi="Arial" w:cs="Arial"/>
                <w:szCs w:val="24"/>
              </w:rPr>
              <w:t>Принятие органом местного самоуправления решения о предоставлении земельного участка в собственность бесплатно либо заключение договора аренды земельного участка сроком на 20 лет</w:t>
            </w:r>
          </w:p>
        </w:tc>
      </w:tr>
    </w:tbl>
    <w:p w:rsidR="00F96C3C" w:rsidRPr="004A7BD5" w:rsidRDefault="00F96C3C" w:rsidP="00F96C3C">
      <w:pPr>
        <w:jc w:val="both"/>
        <w:rPr>
          <w:rFonts w:ascii="Arial" w:hAnsi="Arial" w:cs="Arial"/>
          <w:szCs w:val="24"/>
        </w:rPr>
      </w:pP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b/>
          <w:bCs/>
          <w:szCs w:val="24"/>
        </w:rPr>
        <w:t>Арендная плата</w:t>
      </w:r>
    </w:p>
    <w:p w:rsidR="00F96C3C" w:rsidRPr="004A7BD5" w:rsidRDefault="00F96C3C" w:rsidP="00F96C3C">
      <w:pPr>
        <w:jc w:val="both"/>
        <w:rPr>
          <w:rFonts w:ascii="Arial" w:hAnsi="Arial" w:cs="Arial"/>
          <w:szCs w:val="24"/>
        </w:rPr>
      </w:pPr>
    </w:p>
    <w:p w:rsidR="00F96C3C" w:rsidRPr="004A7BD5" w:rsidRDefault="00F96C3C" w:rsidP="00F96C3C">
      <w:pPr>
        <w:ind w:firstLine="708"/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Годовой размер арендной платы определяется на основании кадастровой стоимости земельного участка и рассчитывается в размере:</w:t>
      </w:r>
    </w:p>
    <w:p w:rsidR="00F96C3C" w:rsidRPr="004A7BD5" w:rsidRDefault="00F96C3C" w:rsidP="00F96C3C">
      <w:pPr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0,5 % в отношении земельного участка, предоставленного для ведения личного подсобного хозяйства;</w:t>
      </w:r>
    </w:p>
    <w:p w:rsidR="00E77074" w:rsidRDefault="00F96C3C" w:rsidP="00F96C3C">
      <w:pPr>
        <w:jc w:val="both"/>
        <w:rPr>
          <w:rFonts w:ascii="Arial" w:hAnsi="Arial" w:cs="Arial"/>
          <w:szCs w:val="24"/>
        </w:rPr>
      </w:pPr>
      <w:r w:rsidRPr="004A7BD5">
        <w:rPr>
          <w:rFonts w:ascii="Arial" w:hAnsi="Arial" w:cs="Arial"/>
          <w:szCs w:val="24"/>
        </w:rPr>
        <w:t>0,6% в отношении земельного участка, предоставленного гражданину для индивидуального жилищного строительства.</w:t>
      </w:r>
    </w:p>
    <w:p w:rsidR="00F96C3C" w:rsidRDefault="00F96C3C" w:rsidP="00F96C3C">
      <w:pPr>
        <w:jc w:val="both"/>
        <w:rPr>
          <w:rFonts w:ascii="Arial" w:hAnsi="Arial" w:cs="Arial"/>
          <w:szCs w:val="24"/>
        </w:rPr>
        <w:sectPr w:rsidR="00F96C3C" w:rsidSect="0064039E">
          <w:headerReference w:type="default" r:id="rId24"/>
          <w:headerReference w:type="first" r:id="rId2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Pr="00266970" w:rsidRDefault="00F96C3C" w:rsidP="00E7707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E77074">
        <w:rPr>
          <w:rFonts w:ascii="Arial" w:hAnsi="Arial" w:cs="Arial"/>
          <w:b/>
          <w:szCs w:val="24"/>
        </w:rPr>
        <w:t xml:space="preserve">. </w:t>
      </w:r>
      <w:r w:rsidR="00E77074" w:rsidRPr="00266970">
        <w:rPr>
          <w:rFonts w:ascii="Arial" w:hAnsi="Arial" w:cs="Arial"/>
          <w:b/>
          <w:szCs w:val="24"/>
        </w:rPr>
        <w:t>Департамент природных ресурсов и охраны окружающей среды Курганской области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2625"/>
        <w:gridCol w:w="4661"/>
        <w:gridCol w:w="2191"/>
        <w:gridCol w:w="2191"/>
        <w:gridCol w:w="1652"/>
      </w:tblGrid>
      <w:tr w:rsidR="00E77074" w:rsidRPr="00266970" w:rsidTr="008E36C2">
        <w:trPr>
          <w:trHeight w:val="1"/>
        </w:trPr>
        <w:tc>
          <w:tcPr>
            <w:tcW w:w="14794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970">
              <w:rPr>
                <w:rFonts w:ascii="Arial" w:hAnsi="Arial" w:cs="Arial"/>
                <w:b/>
                <w:szCs w:val="24"/>
              </w:rPr>
              <w:t>Получение готовой продукции из древесины (домокомплект) для собственных нужд</w:t>
            </w: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77074" w:rsidRPr="00266970" w:rsidTr="008E36C2">
        <w:trPr>
          <w:trHeight w:val="1"/>
        </w:trPr>
        <w:tc>
          <w:tcPr>
            <w:tcW w:w="14794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Перечень лиц, имеющих право обратиться за услугой (заявители)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Жизненная ситуация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Перечень необходимых документов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Срок предоставления 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Результат предоставления услуги (итоговый документ)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b/>
              </w:rPr>
              <w:t>Способ получения результата услуги</w:t>
            </w: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Граждане Курганской области</w:t>
            </w: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color w:val="000000"/>
              </w:rPr>
              <w:t>Граждане, утратившие в результате чрезвычайной ситуации, в том числе пожара, единственное жилое помещение, принадлежавшее им на праве собственности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 о правах отдельного лица на имевшиеся (имеющиеся) у него объекты недвижимости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</w:t>
            </w:r>
            <w:r w:rsidRPr="00266970">
              <w:rPr>
                <w:rFonts w:ascii="Arial" w:hAnsi="Arial" w:cs="Arial"/>
              </w:rPr>
              <w:lastRenderedPageBreak/>
              <w:t>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Документ об утрате в результате пожара жилого помещения, выданный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органом местного самоуправления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7. Фото-фиксация, подтверждающая наличие фундамента для строительства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Согласие на обработку персональных данных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45 дней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Решение о выделении готовой продукции из древесины  хвойных пород для индивидуального жилищного строительства в виде домокомплекта</w:t>
            </w: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Почтой/МФЦ</w:t>
            </w: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66970">
              <w:rPr>
                <w:rFonts w:ascii="Arial" w:hAnsi="Arial" w:cs="Arial"/>
                <w:color w:val="000000"/>
              </w:rPr>
              <w:t xml:space="preserve">Граждане, имеющие трех и более детей (граждане, являющиеся родителями (усыновителями, удочерителями, отчимом, мачехой) и состоящие в браке между собой, либо одинокий родитель (усыновитель, </w:t>
            </w:r>
            <w:r w:rsidRPr="00266970">
              <w:rPr>
                <w:rFonts w:ascii="Arial" w:hAnsi="Arial" w:cs="Arial"/>
                <w:color w:val="000000"/>
              </w:rPr>
              <w:lastRenderedPageBreak/>
              <w:t>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 граждане, не состоящие в браке, являющиеся родителями в отношении каждого из трех и более совместно проживающих с ними несовершеннолетних детей)</w:t>
            </w:r>
          </w:p>
          <w:p w:rsidR="00E77074" w:rsidRPr="00266970" w:rsidRDefault="00E77074" w:rsidP="008E36C2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каждого  супруга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4. Выписка из Единого государственного реестра недвижимости, содержащая сведения </w:t>
            </w:r>
            <w:r w:rsidRPr="00266970">
              <w:rPr>
                <w:rFonts w:ascii="Arial" w:hAnsi="Arial" w:cs="Arial"/>
              </w:rPr>
              <w:lastRenderedPageBreak/>
              <w:t>о зарегистрированных правах гражданина на земельный участок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 подтверждающий, что семья является многодетной (справка, удостоверение и т.д.)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9. Свидетельства о рождении детей (копии)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10. Свидетельство о браке при наличии (копия)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77074" w:rsidRPr="00266970" w:rsidTr="00F96C3C">
        <w:trPr>
          <w:trHeight w:val="168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color w:val="000000"/>
              </w:rPr>
              <w:t>Граждане, относящиеся к категории молодых семей, возраст хотя бы одного из супругов не превышает 35 лет, либо неполные семьи, состоящие из одного молодого родителя, возраст которого не превышает 35 лет, и одного и более детей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каждого  супруга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lastRenderedPageBreak/>
              <w:t>7. Согласие на обработку персональных данных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Свидетельства о рождении детей (копии)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9. Свидетельство о браке при наличии (копия)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center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  <w:i/>
              </w:rPr>
              <w:t xml:space="preserve">Граждане, проживающие в многоквартирных домах, находящихся на территории муниципального образования, признанных Межведомственной комиссией по оценке жилых помещений жилищного фонда аварийными, подлежащими сносу или реконструкции в соответствии с Постановлением Правительства Российской Федерации от 28.01.2006 г. № 47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каждого  супруга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</w:t>
            </w:r>
            <w:r w:rsidRPr="00266970">
              <w:rPr>
                <w:rFonts w:ascii="Arial" w:hAnsi="Arial" w:cs="Arial"/>
              </w:rPr>
              <w:lastRenderedPageBreak/>
              <w:t xml:space="preserve">жилищного строительства или садового дома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</w:t>
            </w:r>
            <w:r w:rsidR="00F96C3C">
              <w:rPr>
                <w:rFonts w:ascii="Arial" w:hAnsi="Arial" w:cs="Arial"/>
              </w:rPr>
              <w:t>,</w:t>
            </w:r>
            <w:r w:rsidRPr="00266970">
              <w:rPr>
                <w:rFonts w:ascii="Arial" w:hAnsi="Arial" w:cs="Arial"/>
              </w:rPr>
              <w:t xml:space="preserve"> подтверждающий отнесение гражданина к указанной категории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i/>
              </w:rPr>
            </w:pPr>
            <w:r w:rsidRPr="00266970">
              <w:rPr>
                <w:rFonts w:ascii="Arial" w:eastAsia="Microsoft YaHei" w:hAnsi="Arial" w:cs="Arial"/>
                <w:i/>
              </w:rPr>
              <w:t xml:space="preserve">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Курганскую область </w:t>
            </w:r>
          </w:p>
          <w:p w:rsidR="00E77074" w:rsidRPr="00266970" w:rsidRDefault="00E77074" w:rsidP="008E36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каждого  супруга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</w:t>
            </w:r>
            <w:r w:rsidRPr="00266970">
              <w:rPr>
                <w:rFonts w:ascii="Arial" w:hAnsi="Arial" w:cs="Arial"/>
              </w:rPr>
              <w:lastRenderedPageBreak/>
              <w:t xml:space="preserve">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</w:t>
            </w:r>
            <w:r w:rsidR="00F96C3C">
              <w:rPr>
                <w:rFonts w:ascii="Arial" w:hAnsi="Arial" w:cs="Arial"/>
              </w:rPr>
              <w:t>,</w:t>
            </w:r>
            <w:r w:rsidRPr="00266970">
              <w:rPr>
                <w:rFonts w:ascii="Arial" w:hAnsi="Arial" w:cs="Arial"/>
              </w:rPr>
              <w:t xml:space="preserve"> подтверждающий отнесение гражданина к указанной категории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77074" w:rsidRPr="00266970" w:rsidTr="008E36C2">
        <w:trPr>
          <w:trHeight w:val="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i/>
              </w:rPr>
            </w:pPr>
            <w:r w:rsidRPr="00266970">
              <w:rPr>
                <w:rFonts w:ascii="Arial" w:eastAsia="Microsoft YaHei" w:hAnsi="Arial" w:cs="Arial"/>
                <w:i/>
              </w:rPr>
              <w:t xml:space="preserve">Граждане РФ, переехавшие в Курганскую область на ПМЖ из других субъектов РФ                           </w:t>
            </w:r>
          </w:p>
          <w:p w:rsidR="00E77074" w:rsidRPr="00266970" w:rsidRDefault="00E77074" w:rsidP="008E36C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1. Заявление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2. Документ, удостоверяющий личность гражданина каждого  супруга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 xml:space="preserve">5. Разрешение на строительство или уведомление о соответствии </w:t>
            </w:r>
            <w:r w:rsidRPr="00266970">
              <w:rPr>
                <w:rFonts w:ascii="Arial" w:hAnsi="Arial" w:cs="Arial"/>
              </w:rPr>
              <w:lastRenderedPageBreak/>
              <w:t xml:space="preserve">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(копия)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6. Фото-фиксация, подтверждающая наличие фундамента для строительства на земельном участке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7. Согласие на обработку персональных данных</w:t>
            </w:r>
          </w:p>
          <w:p w:rsidR="00E77074" w:rsidRPr="00266970" w:rsidRDefault="00E77074" w:rsidP="008E36C2">
            <w:pPr>
              <w:jc w:val="both"/>
              <w:rPr>
                <w:rFonts w:ascii="Arial" w:hAnsi="Arial" w:cs="Arial"/>
              </w:rPr>
            </w:pPr>
            <w:r w:rsidRPr="00266970">
              <w:rPr>
                <w:rFonts w:ascii="Arial" w:hAnsi="Arial" w:cs="Arial"/>
              </w:rPr>
              <w:t>8. Документ</w:t>
            </w:r>
            <w:r w:rsidR="00F96C3C">
              <w:rPr>
                <w:rFonts w:ascii="Arial" w:hAnsi="Arial" w:cs="Arial"/>
              </w:rPr>
              <w:t>,</w:t>
            </w:r>
            <w:r w:rsidRPr="00266970">
              <w:rPr>
                <w:rFonts w:ascii="Arial" w:hAnsi="Arial" w:cs="Arial"/>
              </w:rPr>
              <w:t xml:space="preserve"> подтверждающий отнесение гражданина к указанной категории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074" w:rsidRPr="00266970" w:rsidRDefault="00E77074" w:rsidP="008E36C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E77074" w:rsidRPr="00266970" w:rsidRDefault="00E77074" w:rsidP="00E77074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E77074" w:rsidRDefault="00E77074" w:rsidP="00E77074">
      <w:pPr>
        <w:ind w:left="5670"/>
        <w:rPr>
          <w:rFonts w:ascii="Arial" w:hAnsi="Arial" w:cs="Arial"/>
          <w:szCs w:val="24"/>
        </w:rPr>
        <w:sectPr w:rsidR="00E77074" w:rsidSect="008E36C2">
          <w:pgSz w:w="16838" w:h="11906" w:orient="landscape" w:code="9"/>
          <w:pgMar w:top="1418" w:right="709" w:bottom="567" w:left="1418" w:header="709" w:footer="709" w:gutter="0"/>
          <w:cols w:space="708"/>
          <w:titlePg/>
          <w:docGrid w:linePitch="360"/>
        </w:sectPr>
      </w:pPr>
    </w:p>
    <w:p w:rsidR="00E77074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Pr="004A7BD5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Pr="004A7BD5" w:rsidRDefault="00E77074" w:rsidP="00E77074">
      <w:pPr>
        <w:jc w:val="both"/>
        <w:rPr>
          <w:rFonts w:ascii="Arial" w:hAnsi="Arial" w:cs="Arial"/>
          <w:szCs w:val="24"/>
        </w:rPr>
      </w:pPr>
    </w:p>
    <w:p w:rsidR="00E77074" w:rsidRDefault="00E77074" w:rsidP="00E77074">
      <w:pPr>
        <w:rPr>
          <w:rFonts w:ascii="Arial" w:hAnsi="Arial" w:cs="Arial"/>
          <w:szCs w:val="24"/>
        </w:rPr>
      </w:pPr>
    </w:p>
    <w:p w:rsidR="005969B5" w:rsidRPr="005969B5" w:rsidRDefault="005969B5" w:rsidP="002733F6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sectPr w:rsidR="005969B5" w:rsidRPr="005969B5" w:rsidSect="00E46A3F">
      <w:headerReference w:type="default" r:id="rId26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76" w:rsidRDefault="00485B76" w:rsidP="00EE68D4">
      <w:r>
        <w:separator/>
      </w:r>
    </w:p>
  </w:endnote>
  <w:endnote w:type="continuationSeparator" w:id="0">
    <w:p w:rsidR="00485B76" w:rsidRDefault="00485B76" w:rsidP="00E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76" w:rsidRDefault="00485B76" w:rsidP="00EE68D4">
      <w:r>
        <w:separator/>
      </w:r>
    </w:p>
  </w:footnote>
  <w:footnote w:type="continuationSeparator" w:id="0">
    <w:p w:rsidR="00485B76" w:rsidRDefault="00485B76" w:rsidP="00EE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3124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143D24" w:rsidRDefault="00DA09D7">
        <w:pPr>
          <w:pStyle w:val="a7"/>
          <w:jc w:val="center"/>
        </w:pPr>
        <w:r w:rsidRPr="00E77074">
          <w:rPr>
            <w:sz w:val="16"/>
            <w:szCs w:val="16"/>
          </w:rPr>
          <w:fldChar w:fldCharType="begin"/>
        </w:r>
        <w:r w:rsidR="00143D24" w:rsidRPr="00E77074">
          <w:rPr>
            <w:sz w:val="16"/>
            <w:szCs w:val="16"/>
          </w:rPr>
          <w:instrText xml:space="preserve"> PAGE   \* MERGEFORMAT </w:instrText>
        </w:r>
        <w:r w:rsidRPr="00E77074">
          <w:rPr>
            <w:sz w:val="16"/>
            <w:szCs w:val="16"/>
          </w:rPr>
          <w:fldChar w:fldCharType="separate"/>
        </w:r>
        <w:r w:rsidR="001F24B7">
          <w:rPr>
            <w:noProof/>
            <w:sz w:val="16"/>
            <w:szCs w:val="16"/>
          </w:rPr>
          <w:t>10</w:t>
        </w:r>
        <w:r w:rsidRPr="00E77074">
          <w:rPr>
            <w:noProof/>
            <w:sz w:val="16"/>
            <w:szCs w:val="16"/>
          </w:rPr>
          <w:fldChar w:fldCharType="end"/>
        </w:r>
      </w:p>
    </w:sdtContent>
  </w:sdt>
  <w:p w:rsidR="00143D24" w:rsidRDefault="00143D2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24" w:rsidRDefault="00143D24" w:rsidP="008E36C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24" w:rsidRDefault="00143D24">
    <w:pPr>
      <w:pStyle w:val="a7"/>
      <w:jc w:val="right"/>
    </w:pPr>
  </w:p>
  <w:p w:rsidR="00143D24" w:rsidRDefault="00143D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7B7E"/>
    <w:multiLevelType w:val="hybridMultilevel"/>
    <w:tmpl w:val="80E0AE90"/>
    <w:lvl w:ilvl="0" w:tplc="199E4B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9CD"/>
    <w:multiLevelType w:val="hybridMultilevel"/>
    <w:tmpl w:val="C4EA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AF0D1A"/>
    <w:multiLevelType w:val="hybridMultilevel"/>
    <w:tmpl w:val="80E0AE90"/>
    <w:lvl w:ilvl="0" w:tplc="199E4B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1A19"/>
    <w:multiLevelType w:val="hybridMultilevel"/>
    <w:tmpl w:val="C4EA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0871A2"/>
    <w:multiLevelType w:val="hybridMultilevel"/>
    <w:tmpl w:val="3766B0B2"/>
    <w:lvl w:ilvl="0" w:tplc="199E4B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AB3"/>
    <w:multiLevelType w:val="hybridMultilevel"/>
    <w:tmpl w:val="D478BD1E"/>
    <w:lvl w:ilvl="0" w:tplc="199E4B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03D"/>
    <w:rsid w:val="00013704"/>
    <w:rsid w:val="00026396"/>
    <w:rsid w:val="00033935"/>
    <w:rsid w:val="000466E2"/>
    <w:rsid w:val="00046803"/>
    <w:rsid w:val="0005739E"/>
    <w:rsid w:val="00066358"/>
    <w:rsid w:val="00070719"/>
    <w:rsid w:val="00076F9F"/>
    <w:rsid w:val="00081977"/>
    <w:rsid w:val="000A0EAD"/>
    <w:rsid w:val="000B0B14"/>
    <w:rsid w:val="000C7953"/>
    <w:rsid w:val="000D682F"/>
    <w:rsid w:val="000E0A7B"/>
    <w:rsid w:val="000F512F"/>
    <w:rsid w:val="000F63C4"/>
    <w:rsid w:val="00104D22"/>
    <w:rsid w:val="001113F4"/>
    <w:rsid w:val="00111832"/>
    <w:rsid w:val="0011275E"/>
    <w:rsid w:val="00117027"/>
    <w:rsid w:val="001218D9"/>
    <w:rsid w:val="00130F03"/>
    <w:rsid w:val="00136346"/>
    <w:rsid w:val="00143D24"/>
    <w:rsid w:val="001600DE"/>
    <w:rsid w:val="00161615"/>
    <w:rsid w:val="001812F5"/>
    <w:rsid w:val="0019332D"/>
    <w:rsid w:val="001B1503"/>
    <w:rsid w:val="001C111D"/>
    <w:rsid w:val="001D4620"/>
    <w:rsid w:val="001F08EB"/>
    <w:rsid w:val="001F24B7"/>
    <w:rsid w:val="001F67DD"/>
    <w:rsid w:val="00206525"/>
    <w:rsid w:val="00206BBD"/>
    <w:rsid w:val="0021672E"/>
    <w:rsid w:val="0022124D"/>
    <w:rsid w:val="0022355C"/>
    <w:rsid w:val="0022377B"/>
    <w:rsid w:val="0023004C"/>
    <w:rsid w:val="00237E97"/>
    <w:rsid w:val="00250997"/>
    <w:rsid w:val="0026057F"/>
    <w:rsid w:val="00265094"/>
    <w:rsid w:val="00272B17"/>
    <w:rsid w:val="002733F6"/>
    <w:rsid w:val="0027475F"/>
    <w:rsid w:val="00292A56"/>
    <w:rsid w:val="00297EE3"/>
    <w:rsid w:val="002A23F3"/>
    <w:rsid w:val="002A6A02"/>
    <w:rsid w:val="002C4834"/>
    <w:rsid w:val="002D34C9"/>
    <w:rsid w:val="002D750B"/>
    <w:rsid w:val="002E0421"/>
    <w:rsid w:val="002E26A9"/>
    <w:rsid w:val="002E4A5C"/>
    <w:rsid w:val="002E7908"/>
    <w:rsid w:val="002F2473"/>
    <w:rsid w:val="002F355F"/>
    <w:rsid w:val="00304EFD"/>
    <w:rsid w:val="0031157D"/>
    <w:rsid w:val="00312D47"/>
    <w:rsid w:val="00320B42"/>
    <w:rsid w:val="003241D0"/>
    <w:rsid w:val="0034075F"/>
    <w:rsid w:val="003431DD"/>
    <w:rsid w:val="003863DA"/>
    <w:rsid w:val="003B2BBB"/>
    <w:rsid w:val="003D0C2B"/>
    <w:rsid w:val="003F43FD"/>
    <w:rsid w:val="003F6E4E"/>
    <w:rsid w:val="004033E5"/>
    <w:rsid w:val="00406CCB"/>
    <w:rsid w:val="004179C4"/>
    <w:rsid w:val="00440819"/>
    <w:rsid w:val="00441F49"/>
    <w:rsid w:val="00451947"/>
    <w:rsid w:val="004563B1"/>
    <w:rsid w:val="004760B8"/>
    <w:rsid w:val="00485B76"/>
    <w:rsid w:val="0048713D"/>
    <w:rsid w:val="00490F91"/>
    <w:rsid w:val="004A0476"/>
    <w:rsid w:val="004A3541"/>
    <w:rsid w:val="004A6B8A"/>
    <w:rsid w:val="004B2EE0"/>
    <w:rsid w:val="004B38F4"/>
    <w:rsid w:val="004B522D"/>
    <w:rsid w:val="004D04DB"/>
    <w:rsid w:val="00504FAD"/>
    <w:rsid w:val="00505640"/>
    <w:rsid w:val="005200BD"/>
    <w:rsid w:val="00521387"/>
    <w:rsid w:val="005230E3"/>
    <w:rsid w:val="00530D80"/>
    <w:rsid w:val="00536FCA"/>
    <w:rsid w:val="005428E7"/>
    <w:rsid w:val="0054505C"/>
    <w:rsid w:val="00545F94"/>
    <w:rsid w:val="00552B80"/>
    <w:rsid w:val="005579B5"/>
    <w:rsid w:val="0057091C"/>
    <w:rsid w:val="0057763E"/>
    <w:rsid w:val="00585CDD"/>
    <w:rsid w:val="00587F39"/>
    <w:rsid w:val="005969B5"/>
    <w:rsid w:val="00596C65"/>
    <w:rsid w:val="005A5DB4"/>
    <w:rsid w:val="005B2CCC"/>
    <w:rsid w:val="005F66B5"/>
    <w:rsid w:val="006009CF"/>
    <w:rsid w:val="006043BB"/>
    <w:rsid w:val="006321D4"/>
    <w:rsid w:val="00636893"/>
    <w:rsid w:val="0064039E"/>
    <w:rsid w:val="006431E7"/>
    <w:rsid w:val="00643792"/>
    <w:rsid w:val="00657B3F"/>
    <w:rsid w:val="00671F9D"/>
    <w:rsid w:val="00676C75"/>
    <w:rsid w:val="0068541D"/>
    <w:rsid w:val="00696230"/>
    <w:rsid w:val="006A1B9B"/>
    <w:rsid w:val="006B4469"/>
    <w:rsid w:val="006B7EBF"/>
    <w:rsid w:val="006D442F"/>
    <w:rsid w:val="006E00B6"/>
    <w:rsid w:val="006E2356"/>
    <w:rsid w:val="007004BF"/>
    <w:rsid w:val="00700549"/>
    <w:rsid w:val="00706A55"/>
    <w:rsid w:val="00714991"/>
    <w:rsid w:val="007236FA"/>
    <w:rsid w:val="0072735E"/>
    <w:rsid w:val="00737540"/>
    <w:rsid w:val="00741B7B"/>
    <w:rsid w:val="00745BC9"/>
    <w:rsid w:val="00760849"/>
    <w:rsid w:val="00772C41"/>
    <w:rsid w:val="007804D5"/>
    <w:rsid w:val="007A0344"/>
    <w:rsid w:val="007A2009"/>
    <w:rsid w:val="007A2547"/>
    <w:rsid w:val="007B7D9E"/>
    <w:rsid w:val="007D0F12"/>
    <w:rsid w:val="007D3900"/>
    <w:rsid w:val="007D72F6"/>
    <w:rsid w:val="007E45B2"/>
    <w:rsid w:val="007E5C9B"/>
    <w:rsid w:val="00830568"/>
    <w:rsid w:val="00837636"/>
    <w:rsid w:val="00846E3B"/>
    <w:rsid w:val="008540D8"/>
    <w:rsid w:val="0085425D"/>
    <w:rsid w:val="008700AE"/>
    <w:rsid w:val="00873296"/>
    <w:rsid w:val="00882F2B"/>
    <w:rsid w:val="008872F8"/>
    <w:rsid w:val="008945AD"/>
    <w:rsid w:val="008A6CF4"/>
    <w:rsid w:val="008B41C3"/>
    <w:rsid w:val="008C1949"/>
    <w:rsid w:val="008D3C2F"/>
    <w:rsid w:val="008D4F3B"/>
    <w:rsid w:val="008E36C2"/>
    <w:rsid w:val="00900F1F"/>
    <w:rsid w:val="009021C6"/>
    <w:rsid w:val="00911D4F"/>
    <w:rsid w:val="009138AD"/>
    <w:rsid w:val="0092260F"/>
    <w:rsid w:val="00924FD9"/>
    <w:rsid w:val="00932CF3"/>
    <w:rsid w:val="00944AB8"/>
    <w:rsid w:val="0097703D"/>
    <w:rsid w:val="00997184"/>
    <w:rsid w:val="009B11EF"/>
    <w:rsid w:val="009B35B5"/>
    <w:rsid w:val="009C16BD"/>
    <w:rsid w:val="009D0194"/>
    <w:rsid w:val="009E5E67"/>
    <w:rsid w:val="009F34DD"/>
    <w:rsid w:val="009F5BE5"/>
    <w:rsid w:val="00A03067"/>
    <w:rsid w:val="00A04EBD"/>
    <w:rsid w:val="00A24447"/>
    <w:rsid w:val="00A44299"/>
    <w:rsid w:val="00A45D1A"/>
    <w:rsid w:val="00A53A7C"/>
    <w:rsid w:val="00A65A95"/>
    <w:rsid w:val="00A818C1"/>
    <w:rsid w:val="00A95F7A"/>
    <w:rsid w:val="00AC0011"/>
    <w:rsid w:val="00AD2CC2"/>
    <w:rsid w:val="00AD7FF5"/>
    <w:rsid w:val="00AE276A"/>
    <w:rsid w:val="00B15747"/>
    <w:rsid w:val="00B410EA"/>
    <w:rsid w:val="00B4122A"/>
    <w:rsid w:val="00B5084F"/>
    <w:rsid w:val="00B6320A"/>
    <w:rsid w:val="00B636B7"/>
    <w:rsid w:val="00B72352"/>
    <w:rsid w:val="00B77AF5"/>
    <w:rsid w:val="00B93572"/>
    <w:rsid w:val="00B94FA2"/>
    <w:rsid w:val="00BB5935"/>
    <w:rsid w:val="00BC1DB1"/>
    <w:rsid w:val="00BD45D4"/>
    <w:rsid w:val="00BD65E8"/>
    <w:rsid w:val="00BF3E86"/>
    <w:rsid w:val="00BF4E94"/>
    <w:rsid w:val="00BF710B"/>
    <w:rsid w:val="00C02672"/>
    <w:rsid w:val="00C0713C"/>
    <w:rsid w:val="00C142A1"/>
    <w:rsid w:val="00C1479B"/>
    <w:rsid w:val="00C15AA1"/>
    <w:rsid w:val="00C40D3F"/>
    <w:rsid w:val="00C40ED0"/>
    <w:rsid w:val="00C4250C"/>
    <w:rsid w:val="00C440B8"/>
    <w:rsid w:val="00C44813"/>
    <w:rsid w:val="00C55EF1"/>
    <w:rsid w:val="00C70D7D"/>
    <w:rsid w:val="00C71122"/>
    <w:rsid w:val="00C81F0F"/>
    <w:rsid w:val="00C873A0"/>
    <w:rsid w:val="00C964F1"/>
    <w:rsid w:val="00CA5D83"/>
    <w:rsid w:val="00CB5C8E"/>
    <w:rsid w:val="00CC78BF"/>
    <w:rsid w:val="00CD4C21"/>
    <w:rsid w:val="00CE1333"/>
    <w:rsid w:val="00CE1FEF"/>
    <w:rsid w:val="00CE3611"/>
    <w:rsid w:val="00CE4F7F"/>
    <w:rsid w:val="00CF14E0"/>
    <w:rsid w:val="00D37324"/>
    <w:rsid w:val="00D56AE1"/>
    <w:rsid w:val="00D57569"/>
    <w:rsid w:val="00D63613"/>
    <w:rsid w:val="00D74D0F"/>
    <w:rsid w:val="00D7772D"/>
    <w:rsid w:val="00D937CC"/>
    <w:rsid w:val="00DA09D7"/>
    <w:rsid w:val="00DA3530"/>
    <w:rsid w:val="00DA3D3A"/>
    <w:rsid w:val="00DB0A39"/>
    <w:rsid w:val="00DB2A34"/>
    <w:rsid w:val="00DB36C6"/>
    <w:rsid w:val="00DC39BA"/>
    <w:rsid w:val="00DD45B7"/>
    <w:rsid w:val="00DF5883"/>
    <w:rsid w:val="00E011BE"/>
    <w:rsid w:val="00E03BAE"/>
    <w:rsid w:val="00E17A89"/>
    <w:rsid w:val="00E442EE"/>
    <w:rsid w:val="00E46A3F"/>
    <w:rsid w:val="00E5121A"/>
    <w:rsid w:val="00E52FDB"/>
    <w:rsid w:val="00E60062"/>
    <w:rsid w:val="00E66064"/>
    <w:rsid w:val="00E6656C"/>
    <w:rsid w:val="00E77074"/>
    <w:rsid w:val="00E9444A"/>
    <w:rsid w:val="00E973F1"/>
    <w:rsid w:val="00E9788F"/>
    <w:rsid w:val="00EC4FE7"/>
    <w:rsid w:val="00EE68D4"/>
    <w:rsid w:val="00EF1D0E"/>
    <w:rsid w:val="00EF2783"/>
    <w:rsid w:val="00EF56C8"/>
    <w:rsid w:val="00F21E2B"/>
    <w:rsid w:val="00F25E49"/>
    <w:rsid w:val="00F373BB"/>
    <w:rsid w:val="00F428D6"/>
    <w:rsid w:val="00F4633A"/>
    <w:rsid w:val="00F642F0"/>
    <w:rsid w:val="00F72BF6"/>
    <w:rsid w:val="00F81024"/>
    <w:rsid w:val="00F81327"/>
    <w:rsid w:val="00F96C3C"/>
    <w:rsid w:val="00FA5C1E"/>
    <w:rsid w:val="00FC0A1C"/>
    <w:rsid w:val="00FC1294"/>
    <w:rsid w:val="00FE2F6B"/>
    <w:rsid w:val="00FE3517"/>
    <w:rsid w:val="00FE4B38"/>
    <w:rsid w:val="00FF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AD2C6A-7A02-4B57-A20B-1BACD2F4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03D"/>
    <w:rPr>
      <w:color w:val="0000FF" w:themeColor="hyperlink"/>
      <w:u w:val="single"/>
    </w:rPr>
  </w:style>
  <w:style w:type="paragraph" w:styleId="a4">
    <w:name w:val="Body Text"/>
    <w:basedOn w:val="a"/>
    <w:link w:val="a5"/>
    <w:rsid w:val="0097703D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977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70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703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7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E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alutation"/>
    <w:basedOn w:val="a"/>
    <w:next w:val="a"/>
    <w:link w:val="ac"/>
    <w:rsid w:val="009B35B5"/>
    <w:pPr>
      <w:spacing w:before="240" w:after="240" w:line="240" w:lineRule="atLeast"/>
    </w:pPr>
    <w:rPr>
      <w:rFonts w:ascii="Garamond" w:hAnsi="Garamond"/>
      <w:kern w:val="18"/>
      <w:sz w:val="20"/>
      <w:lang w:eastAsia="en-US"/>
    </w:rPr>
  </w:style>
  <w:style w:type="character" w:customStyle="1" w:styleId="ac">
    <w:name w:val="Приветствие Знак"/>
    <w:basedOn w:val="a0"/>
    <w:link w:val="ab"/>
    <w:rsid w:val="009B35B5"/>
    <w:rPr>
      <w:rFonts w:ascii="Garamond" w:eastAsia="Times New Roman" w:hAnsi="Garamond" w:cs="Times New Roman"/>
      <w:kern w:val="18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0C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0C2B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C873A0"/>
    <w:rPr>
      <w:b/>
      <w:bCs/>
    </w:rPr>
  </w:style>
  <w:style w:type="paragraph" w:styleId="af0">
    <w:name w:val="No Spacing"/>
    <w:uiPriority w:val="1"/>
    <w:qFormat/>
    <w:rsid w:val="002733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73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rame">
    <w:name w:val="grame"/>
    <w:basedOn w:val="a0"/>
    <w:rsid w:val="00E77074"/>
  </w:style>
  <w:style w:type="paragraph" w:styleId="af1">
    <w:name w:val="Normal (Web)"/>
    <w:aliases w:val="Обычный (Web),Маркированный 2"/>
    <w:basedOn w:val="a"/>
    <w:link w:val="af2"/>
    <w:uiPriority w:val="99"/>
    <w:unhideWhenUsed/>
    <w:rsid w:val="00E77074"/>
    <w:pPr>
      <w:spacing w:before="100" w:beforeAutospacing="1" w:after="100" w:afterAutospacing="1"/>
    </w:pPr>
    <w:rPr>
      <w:szCs w:val="24"/>
    </w:rPr>
  </w:style>
  <w:style w:type="character" w:customStyle="1" w:styleId="af2">
    <w:name w:val="Обычный (веб) Знак"/>
    <w:aliases w:val="Обычный (Web) Знак,Маркированный 2 Знак"/>
    <w:link w:val="af1"/>
    <w:uiPriority w:val="99"/>
    <w:locked/>
    <w:rsid w:val="00E7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7074"/>
    <w:pPr>
      <w:spacing w:before="100" w:beforeAutospacing="1" w:after="119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66AAF768BFFA6E72194FFE8644EF835BF95F71BB76401BBA57001C70F3F17D1023E062E6E084F0DA8C090146896E42323C0AD4B30159DAUFA7I" TargetMode="External"/><Relationship Id="rId18" Type="http://schemas.openxmlformats.org/officeDocument/2006/relationships/hyperlink" Target="consultantplus://offline/ref=E8F57A6B6ABBE672EAD1500660DF749E5159A700D8836EAD34AB14FF206ACFF43BE5336BF716E7656EAA45p3XC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24217A722F6946B94ED5A230DE166429D0EBCE343037971CDCD8161154FE9E7880B6941042B92347EC0CF3BEA74AA5AED313937v6g8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zo.kurgan-med.ru/page.php?775" TargetMode="External"/><Relationship Id="rId17" Type="http://schemas.openxmlformats.org/officeDocument/2006/relationships/hyperlink" Target="consultantplus://offline/ref=E8F57A6B6ABBE672EAD1500660DF749E5159A700D8836DA83CAB14FF206ACFF43BE5336BF716E7656EA840p3X4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57A6B6ABBE672EAD1500660DF749E5159A700D8836EAD34AB14FF206ACFF43BE5336BF716E7656EAA45p3XCG" TargetMode="External"/><Relationship Id="rId20" Type="http://schemas.openxmlformats.org/officeDocument/2006/relationships/hyperlink" Target="consultantplus://offline/ref=E8F57A6B6ABBE672EAD14E0B76B32894505AF005D48365FB68F44FA27763C5A37CAA6A29B31AEF66p6X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ma@esoo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57A6B6ABBE672EAD1500660DF749E5159A700D8836DA83CAB14FF206ACFF43BE5336BF716E7656EA840p3X4G" TargetMode="External"/><Relationship Id="rId23" Type="http://schemas.openxmlformats.org/officeDocument/2006/relationships/hyperlink" Target="consultantplus://offline/ref=B8678559DF6DF80C81E0F5614311D3AA7C1BAE3D42DEC1B67E4F03B0228614987CFE2A193AE5A64C48ABC4D608B43D0A5A1F66F24F5D6C10FE716FvDOD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ZO@kurganobl.ru" TargetMode="External"/><Relationship Id="rId19" Type="http://schemas.openxmlformats.org/officeDocument/2006/relationships/hyperlink" Target="consultantplus://offline/ref=E8F57A6B6ABBE672EAD1500660DF749E5159A700D8836DA83CAB14FF206ACFF43BE5336BF716E7656EA840p3X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o.kurgan-med.ru/" TargetMode="External"/><Relationship Id="rId14" Type="http://schemas.openxmlformats.org/officeDocument/2006/relationships/hyperlink" Target="consultantplus://offline/ref=E8F57A6B6ABBE672EAD1500660DF749E5159A700D8836EAD34AB14FF206ACFF43BE5336BF716E7656EAA45p3XCG" TargetMode="External"/><Relationship Id="rId22" Type="http://schemas.openxmlformats.org/officeDocument/2006/relationships/hyperlink" Target="consultantplus://offline/ref=B8678559DF6DF80C81E0F5614311D3AA7C1BAE3D42DEC1B67E4F03B0228614987CFE2A193AE5A64C48ABC5DF08B43D0A5A1F66F24F5D6C10FE716FvDO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B3ED-5AB5-46A9-BB5A-8163D05B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Лисицкая  Светлана Валентиновна</cp:lastModifiedBy>
  <cp:revision>5</cp:revision>
  <cp:lastPrinted>2020-12-04T10:18:00Z</cp:lastPrinted>
  <dcterms:created xsi:type="dcterms:W3CDTF">2020-12-04T05:36:00Z</dcterms:created>
  <dcterms:modified xsi:type="dcterms:W3CDTF">2020-12-10T10:08:00Z</dcterms:modified>
</cp:coreProperties>
</file>